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688" w:type="dxa"/>
        <w:tblInd w:w="85" w:type="dxa"/>
        <w:tblLayout w:type="fixed"/>
        <w:tblCellMar>
          <w:top w:w="57" w:type="dxa"/>
          <w:left w:w="85" w:type="dxa"/>
          <w:bottom w:w="85" w:type="dxa"/>
          <w:right w:w="85" w:type="dxa"/>
        </w:tblCellMar>
        <w:tblLook w:val="04A0" w:firstRow="1" w:lastRow="0" w:firstColumn="1" w:lastColumn="0" w:noHBand="0" w:noVBand="1"/>
      </w:tblPr>
      <w:tblGrid>
        <w:gridCol w:w="567"/>
        <w:gridCol w:w="649"/>
        <w:gridCol w:w="485"/>
        <w:gridCol w:w="284"/>
        <w:gridCol w:w="415"/>
        <w:gridCol w:w="294"/>
        <w:gridCol w:w="890"/>
        <w:gridCol w:w="1184"/>
        <w:gridCol w:w="1184"/>
        <w:gridCol w:w="1184"/>
        <w:gridCol w:w="802"/>
        <w:gridCol w:w="382"/>
        <w:gridCol w:w="1184"/>
        <w:gridCol w:w="1184"/>
      </w:tblGrid>
      <w:tr w:rsidR="00DA3484" w:rsidRPr="00DA3484" w14:paraId="7A81B990" w14:textId="77777777" w:rsidTr="00DC3B42">
        <w:tc>
          <w:tcPr>
            <w:tcW w:w="5952" w:type="dxa"/>
            <w:gridSpan w:val="9"/>
            <w:tcBorders>
              <w:bottom w:val="single" w:sz="4" w:space="0" w:color="auto"/>
            </w:tcBorders>
            <w:shd w:val="clear" w:color="auto" w:fill="BFBFBF" w:themeFill="background1" w:themeFillShade="BF"/>
            <w:vAlign w:val="center"/>
          </w:tcPr>
          <w:p w14:paraId="45951718" w14:textId="77777777" w:rsidR="00DA3484" w:rsidRDefault="00DA3484" w:rsidP="00DA3484">
            <w:pPr>
              <w:spacing w:after="0" w:line="240" w:lineRule="auto"/>
              <w:rPr>
                <w:sz w:val="32"/>
                <w:szCs w:val="32"/>
              </w:rPr>
            </w:pPr>
            <w:r w:rsidRPr="00DA3484">
              <w:rPr>
                <w:sz w:val="32"/>
                <w:szCs w:val="32"/>
              </w:rPr>
              <w:t>Briantspuddle Village Hall</w:t>
            </w:r>
          </w:p>
          <w:p w14:paraId="03A3BE34" w14:textId="77777777" w:rsidR="00DA3484" w:rsidRPr="00DA3484" w:rsidRDefault="00DA3484" w:rsidP="00DA3484">
            <w:pPr>
              <w:spacing w:before="60" w:after="0" w:line="240" w:lineRule="auto"/>
              <w:rPr>
                <w:sz w:val="20"/>
                <w:szCs w:val="20"/>
              </w:rPr>
            </w:pPr>
            <w:r>
              <w:rPr>
                <w:sz w:val="20"/>
                <w:szCs w:val="20"/>
              </w:rPr>
              <w:t>Registered Charity No. 288210</w:t>
            </w:r>
          </w:p>
        </w:tc>
        <w:tc>
          <w:tcPr>
            <w:tcW w:w="4736" w:type="dxa"/>
            <w:gridSpan w:val="5"/>
            <w:tcBorders>
              <w:bottom w:val="single" w:sz="4" w:space="0" w:color="auto"/>
            </w:tcBorders>
            <w:shd w:val="clear" w:color="auto" w:fill="BFBFBF" w:themeFill="background1" w:themeFillShade="BF"/>
            <w:vAlign w:val="center"/>
          </w:tcPr>
          <w:p w14:paraId="3BC47322" w14:textId="77777777" w:rsidR="00DA3484" w:rsidRPr="00DA3484" w:rsidRDefault="00DA3484" w:rsidP="00DA3484">
            <w:pPr>
              <w:spacing w:after="0" w:line="240" w:lineRule="auto"/>
              <w:jc w:val="right"/>
              <w:rPr>
                <w:sz w:val="32"/>
                <w:szCs w:val="32"/>
              </w:rPr>
            </w:pPr>
            <w:r w:rsidRPr="00DA3484">
              <w:rPr>
                <w:sz w:val="32"/>
                <w:szCs w:val="32"/>
              </w:rPr>
              <w:t>BOOKING FORM</w:t>
            </w:r>
          </w:p>
        </w:tc>
      </w:tr>
      <w:tr w:rsidR="00A852AA" w:rsidRPr="00A852AA" w14:paraId="135732E1" w14:textId="77777777" w:rsidTr="00DC3B42">
        <w:tc>
          <w:tcPr>
            <w:tcW w:w="10688" w:type="dxa"/>
            <w:gridSpan w:val="14"/>
            <w:tcBorders>
              <w:top w:val="single" w:sz="4" w:space="0" w:color="auto"/>
              <w:left w:val="nil"/>
              <w:bottom w:val="single" w:sz="4" w:space="0" w:color="auto"/>
              <w:right w:val="nil"/>
            </w:tcBorders>
            <w:vAlign w:val="center"/>
          </w:tcPr>
          <w:p w14:paraId="5DB8BDD3" w14:textId="77777777" w:rsidR="00A852AA" w:rsidRPr="00A852AA" w:rsidRDefault="00A852AA" w:rsidP="00DA3484">
            <w:pPr>
              <w:spacing w:after="0" w:line="240" w:lineRule="auto"/>
              <w:rPr>
                <w:sz w:val="8"/>
                <w:szCs w:val="8"/>
              </w:rPr>
            </w:pPr>
          </w:p>
        </w:tc>
      </w:tr>
      <w:tr w:rsidR="00DA3484" w14:paraId="3BC9D570" w14:textId="77777777" w:rsidTr="00DC3B42">
        <w:tc>
          <w:tcPr>
            <w:tcW w:w="10688" w:type="dxa"/>
            <w:gridSpan w:val="14"/>
            <w:tcBorders>
              <w:top w:val="single" w:sz="4" w:space="0" w:color="auto"/>
            </w:tcBorders>
            <w:shd w:val="clear" w:color="auto" w:fill="92CDDC" w:themeFill="accent5" w:themeFillTint="99"/>
            <w:vAlign w:val="center"/>
          </w:tcPr>
          <w:p w14:paraId="13479272" w14:textId="7F36C3F1" w:rsidR="00DA3484" w:rsidRPr="00014638" w:rsidRDefault="00014638" w:rsidP="00014638">
            <w:pPr>
              <w:spacing w:after="0" w:line="240" w:lineRule="auto"/>
              <w:ind w:left="619" w:hanging="619"/>
              <w:rPr>
                <w:b/>
                <w:bCs/>
                <w:sz w:val="24"/>
                <w:szCs w:val="24"/>
              </w:rPr>
            </w:pPr>
            <w:r w:rsidRPr="00014638">
              <w:rPr>
                <w:b/>
                <w:bCs/>
                <w:sz w:val="24"/>
                <w:szCs w:val="24"/>
              </w:rPr>
              <w:t xml:space="preserve">Note: this form must be completed and returned to the Booking Officer before your booking can be confirmed </w:t>
            </w:r>
          </w:p>
        </w:tc>
      </w:tr>
      <w:tr w:rsidR="000E0B0C" w14:paraId="1FEF20F3" w14:textId="77777777" w:rsidTr="0046086D">
        <w:tc>
          <w:tcPr>
            <w:tcW w:w="1701" w:type="dxa"/>
            <w:gridSpan w:val="3"/>
            <w:vAlign w:val="center"/>
          </w:tcPr>
          <w:p w14:paraId="490E021A" w14:textId="77777777" w:rsidR="000E0B0C" w:rsidRPr="00AE0BB2" w:rsidRDefault="000E0B0C" w:rsidP="000E0B0C">
            <w:pPr>
              <w:spacing w:after="0" w:line="240" w:lineRule="auto"/>
              <w:jc w:val="right"/>
              <w:rPr>
                <w:sz w:val="20"/>
                <w:szCs w:val="20"/>
              </w:rPr>
            </w:pPr>
            <w:r w:rsidRPr="00AE0BB2">
              <w:rPr>
                <w:sz w:val="20"/>
                <w:szCs w:val="20"/>
              </w:rPr>
              <w:t>Postal Address</w:t>
            </w:r>
            <w:r w:rsidR="00A852AA" w:rsidRPr="00AE0BB2">
              <w:rPr>
                <w:sz w:val="20"/>
                <w:szCs w:val="20"/>
              </w:rPr>
              <w:t xml:space="preserve"> </w:t>
            </w:r>
            <w:r w:rsidRPr="00AE0BB2">
              <w:rPr>
                <w:sz w:val="20"/>
                <w:szCs w:val="20"/>
              </w:rPr>
              <w:t>:</w:t>
            </w:r>
          </w:p>
        </w:tc>
        <w:tc>
          <w:tcPr>
            <w:tcW w:w="8987" w:type="dxa"/>
            <w:gridSpan w:val="11"/>
            <w:vAlign w:val="center"/>
          </w:tcPr>
          <w:p w14:paraId="3973862C" w14:textId="77777777" w:rsidR="000E0B0C" w:rsidRPr="00AE0BB2" w:rsidRDefault="000E0B0C" w:rsidP="00DA3484">
            <w:pPr>
              <w:spacing w:after="0" w:line="240" w:lineRule="auto"/>
              <w:rPr>
                <w:sz w:val="20"/>
                <w:szCs w:val="20"/>
              </w:rPr>
            </w:pPr>
            <w:r w:rsidRPr="00AE0BB2">
              <w:rPr>
                <w:sz w:val="20"/>
                <w:szCs w:val="20"/>
              </w:rPr>
              <w:t>Bookings Officer, Briantspuddle Village Hall, Briantspuddle, Dorchester, DT2 7HT</w:t>
            </w:r>
          </w:p>
        </w:tc>
      </w:tr>
      <w:tr w:rsidR="00A852AA" w14:paraId="7B834AF0" w14:textId="77777777" w:rsidTr="0046086D">
        <w:tc>
          <w:tcPr>
            <w:tcW w:w="1701" w:type="dxa"/>
            <w:gridSpan w:val="3"/>
            <w:tcBorders>
              <w:bottom w:val="single" w:sz="4" w:space="0" w:color="auto"/>
            </w:tcBorders>
            <w:vAlign w:val="center"/>
          </w:tcPr>
          <w:p w14:paraId="33CFD163" w14:textId="77777777" w:rsidR="00A852AA" w:rsidRPr="00AE0BB2" w:rsidRDefault="00A852AA" w:rsidP="000E0B0C">
            <w:pPr>
              <w:spacing w:after="0" w:line="240" w:lineRule="auto"/>
              <w:jc w:val="right"/>
              <w:rPr>
                <w:sz w:val="20"/>
                <w:szCs w:val="20"/>
              </w:rPr>
            </w:pPr>
            <w:r w:rsidRPr="00AE0BB2">
              <w:rPr>
                <w:sz w:val="20"/>
                <w:szCs w:val="20"/>
              </w:rPr>
              <w:t>e-mail :</w:t>
            </w:r>
          </w:p>
        </w:tc>
        <w:tc>
          <w:tcPr>
            <w:tcW w:w="4251" w:type="dxa"/>
            <w:gridSpan w:val="6"/>
            <w:tcBorders>
              <w:bottom w:val="single" w:sz="4" w:space="0" w:color="auto"/>
            </w:tcBorders>
            <w:vAlign w:val="center"/>
          </w:tcPr>
          <w:p w14:paraId="46A084E7" w14:textId="3CCDAB18" w:rsidR="00A852AA" w:rsidRPr="0057783A" w:rsidRDefault="0057783A" w:rsidP="00DA3484">
            <w:pPr>
              <w:spacing w:after="0" w:line="240" w:lineRule="auto"/>
              <w:rPr>
                <w:b/>
                <w:bCs/>
                <w:sz w:val="20"/>
                <w:szCs w:val="20"/>
              </w:rPr>
            </w:pPr>
            <w:r>
              <w:rPr>
                <w:rStyle w:val="Hyperlink"/>
                <w:rFonts w:ascii="Calibri" w:hAnsi="Calibri"/>
                <w:b/>
                <w:bCs/>
              </w:rPr>
              <w:t>joanto17@sky.com</w:t>
            </w:r>
          </w:p>
        </w:tc>
        <w:tc>
          <w:tcPr>
            <w:tcW w:w="2368" w:type="dxa"/>
            <w:gridSpan w:val="3"/>
            <w:tcBorders>
              <w:bottom w:val="single" w:sz="4" w:space="0" w:color="auto"/>
            </w:tcBorders>
            <w:vAlign w:val="center"/>
          </w:tcPr>
          <w:p w14:paraId="171765C4" w14:textId="77777777" w:rsidR="00A852AA" w:rsidRPr="00AE0BB2" w:rsidRDefault="00AE0BB2" w:rsidP="000E0B0C">
            <w:pPr>
              <w:spacing w:after="0" w:line="240" w:lineRule="auto"/>
              <w:jc w:val="right"/>
              <w:rPr>
                <w:sz w:val="20"/>
                <w:szCs w:val="20"/>
              </w:rPr>
            </w:pPr>
            <w:r w:rsidRPr="00AE0BB2">
              <w:rPr>
                <w:sz w:val="20"/>
                <w:szCs w:val="20"/>
              </w:rPr>
              <w:t>P</w:t>
            </w:r>
            <w:r w:rsidR="00A852AA" w:rsidRPr="00AE0BB2">
              <w:rPr>
                <w:sz w:val="20"/>
                <w:szCs w:val="20"/>
              </w:rPr>
              <w:t>hone :</w:t>
            </w:r>
          </w:p>
        </w:tc>
        <w:tc>
          <w:tcPr>
            <w:tcW w:w="2368" w:type="dxa"/>
            <w:gridSpan w:val="2"/>
            <w:tcBorders>
              <w:bottom w:val="single" w:sz="4" w:space="0" w:color="auto"/>
            </w:tcBorders>
            <w:vAlign w:val="center"/>
          </w:tcPr>
          <w:p w14:paraId="77A7CD7E" w14:textId="51E7C590" w:rsidR="00A852AA" w:rsidRPr="00AE0BB2" w:rsidRDefault="00584723" w:rsidP="00CA728E">
            <w:pPr>
              <w:spacing w:after="0" w:line="240" w:lineRule="auto"/>
              <w:ind w:left="242"/>
              <w:rPr>
                <w:sz w:val="20"/>
                <w:szCs w:val="20"/>
              </w:rPr>
            </w:pPr>
            <w:r>
              <w:rPr>
                <w:sz w:val="20"/>
                <w:szCs w:val="20"/>
              </w:rPr>
              <w:t>07512176292</w:t>
            </w:r>
          </w:p>
        </w:tc>
      </w:tr>
      <w:tr w:rsidR="00334B0C" w:rsidRPr="00334B0C" w14:paraId="5DCDE881" w14:textId="77777777" w:rsidTr="00DC3B42">
        <w:tc>
          <w:tcPr>
            <w:tcW w:w="10688" w:type="dxa"/>
            <w:gridSpan w:val="14"/>
            <w:tcBorders>
              <w:top w:val="single" w:sz="4" w:space="0" w:color="auto"/>
              <w:left w:val="nil"/>
              <w:bottom w:val="single" w:sz="4" w:space="0" w:color="auto"/>
              <w:right w:val="nil"/>
            </w:tcBorders>
            <w:vAlign w:val="center"/>
          </w:tcPr>
          <w:p w14:paraId="76DED63D" w14:textId="77777777" w:rsidR="00334B0C" w:rsidRPr="0057783A" w:rsidRDefault="00334B0C" w:rsidP="00DA3484">
            <w:pPr>
              <w:spacing w:after="0" w:line="240" w:lineRule="auto"/>
              <w:rPr>
                <w:b/>
                <w:bCs/>
                <w:sz w:val="8"/>
                <w:szCs w:val="8"/>
              </w:rPr>
            </w:pPr>
          </w:p>
        </w:tc>
      </w:tr>
      <w:tr w:rsidR="00A852AA" w14:paraId="038DBBCD" w14:textId="77777777" w:rsidTr="00DC3B42">
        <w:tc>
          <w:tcPr>
            <w:tcW w:w="10688" w:type="dxa"/>
            <w:gridSpan w:val="14"/>
            <w:tcBorders>
              <w:top w:val="single" w:sz="4" w:space="0" w:color="auto"/>
            </w:tcBorders>
            <w:shd w:val="clear" w:color="auto" w:fill="92CDDC" w:themeFill="accent5" w:themeFillTint="99"/>
            <w:vAlign w:val="center"/>
          </w:tcPr>
          <w:p w14:paraId="3F5D90ED" w14:textId="77777777" w:rsidR="00A852AA" w:rsidRPr="00AE0BB2" w:rsidRDefault="00A852AA" w:rsidP="00DA3484">
            <w:pPr>
              <w:spacing w:after="0" w:line="240" w:lineRule="auto"/>
              <w:rPr>
                <w:sz w:val="20"/>
                <w:szCs w:val="20"/>
              </w:rPr>
            </w:pPr>
            <w:r w:rsidRPr="00AE0BB2">
              <w:rPr>
                <w:sz w:val="20"/>
                <w:szCs w:val="20"/>
              </w:rPr>
              <w:t>Hirer’s information:</w:t>
            </w:r>
          </w:p>
        </w:tc>
      </w:tr>
      <w:tr w:rsidR="00250548" w14:paraId="16CB16F4" w14:textId="77777777" w:rsidTr="00DC3B42">
        <w:tc>
          <w:tcPr>
            <w:tcW w:w="2694" w:type="dxa"/>
            <w:gridSpan w:val="6"/>
            <w:vAlign w:val="center"/>
          </w:tcPr>
          <w:p w14:paraId="6F6A69EE" w14:textId="77777777" w:rsidR="00250548" w:rsidRPr="00AE0BB2" w:rsidRDefault="00250548" w:rsidP="00AE0BB2">
            <w:pPr>
              <w:spacing w:after="0" w:line="240" w:lineRule="auto"/>
              <w:jc w:val="right"/>
              <w:rPr>
                <w:sz w:val="20"/>
                <w:szCs w:val="20"/>
              </w:rPr>
            </w:pPr>
            <w:r w:rsidRPr="00AE0BB2">
              <w:rPr>
                <w:sz w:val="20"/>
                <w:szCs w:val="20"/>
              </w:rPr>
              <w:t>Hirer :</w:t>
            </w:r>
          </w:p>
        </w:tc>
        <w:tc>
          <w:tcPr>
            <w:tcW w:w="7994" w:type="dxa"/>
            <w:gridSpan w:val="8"/>
            <w:vAlign w:val="center"/>
          </w:tcPr>
          <w:p w14:paraId="606ED415" w14:textId="77777777" w:rsidR="00250548" w:rsidRPr="00AE0BB2" w:rsidRDefault="00250548" w:rsidP="00DA3484">
            <w:pPr>
              <w:spacing w:after="0" w:line="240" w:lineRule="auto"/>
              <w:rPr>
                <w:sz w:val="20"/>
                <w:szCs w:val="20"/>
              </w:rPr>
            </w:pPr>
            <w:permStart w:id="226194996" w:edGrp="everyone"/>
            <w:permEnd w:id="226194996"/>
          </w:p>
        </w:tc>
      </w:tr>
      <w:tr w:rsidR="00250548" w14:paraId="384381AA" w14:textId="77777777" w:rsidTr="00DC3B42">
        <w:tc>
          <w:tcPr>
            <w:tcW w:w="2694" w:type="dxa"/>
            <w:gridSpan w:val="6"/>
            <w:vAlign w:val="center"/>
          </w:tcPr>
          <w:p w14:paraId="083C42A5" w14:textId="77777777" w:rsidR="00250548" w:rsidRPr="00AE0BB2" w:rsidRDefault="00250548" w:rsidP="00AE0BB2">
            <w:pPr>
              <w:spacing w:after="0" w:line="240" w:lineRule="auto"/>
              <w:jc w:val="right"/>
              <w:rPr>
                <w:sz w:val="20"/>
                <w:szCs w:val="20"/>
              </w:rPr>
            </w:pPr>
            <w:r w:rsidRPr="00AE0BB2">
              <w:rPr>
                <w:sz w:val="20"/>
                <w:szCs w:val="20"/>
              </w:rPr>
              <w:t>Authorised representative :</w:t>
            </w:r>
          </w:p>
        </w:tc>
        <w:tc>
          <w:tcPr>
            <w:tcW w:w="7994" w:type="dxa"/>
            <w:gridSpan w:val="8"/>
            <w:vAlign w:val="center"/>
          </w:tcPr>
          <w:p w14:paraId="0AD569AB" w14:textId="77777777" w:rsidR="00250548" w:rsidRPr="00AE0BB2" w:rsidRDefault="00250548" w:rsidP="00BF6669">
            <w:pPr>
              <w:spacing w:after="0" w:line="240" w:lineRule="auto"/>
              <w:rPr>
                <w:sz w:val="20"/>
                <w:szCs w:val="20"/>
              </w:rPr>
            </w:pPr>
            <w:permStart w:id="532630496" w:edGrp="everyone"/>
            <w:permEnd w:id="532630496"/>
          </w:p>
        </w:tc>
      </w:tr>
      <w:tr w:rsidR="00AE0BB2" w14:paraId="09B69655" w14:textId="77777777" w:rsidTr="00DC3B42">
        <w:tc>
          <w:tcPr>
            <w:tcW w:w="2694" w:type="dxa"/>
            <w:gridSpan w:val="6"/>
            <w:tcBorders>
              <w:bottom w:val="single" w:sz="4" w:space="0" w:color="auto"/>
            </w:tcBorders>
            <w:vAlign w:val="center"/>
          </w:tcPr>
          <w:p w14:paraId="10D2279C" w14:textId="77777777" w:rsidR="00AE0BB2" w:rsidRPr="00AE0BB2" w:rsidRDefault="00AE0BB2" w:rsidP="00AE0BB2">
            <w:pPr>
              <w:spacing w:after="0" w:line="240" w:lineRule="auto"/>
              <w:jc w:val="right"/>
              <w:rPr>
                <w:sz w:val="20"/>
                <w:szCs w:val="20"/>
              </w:rPr>
            </w:pPr>
            <w:r w:rsidRPr="00AE0BB2">
              <w:rPr>
                <w:sz w:val="20"/>
                <w:szCs w:val="20"/>
              </w:rPr>
              <w:t>e-mail :</w:t>
            </w:r>
          </w:p>
        </w:tc>
        <w:tc>
          <w:tcPr>
            <w:tcW w:w="3258" w:type="dxa"/>
            <w:gridSpan w:val="3"/>
            <w:tcBorders>
              <w:bottom w:val="single" w:sz="4" w:space="0" w:color="auto"/>
            </w:tcBorders>
            <w:vAlign w:val="center"/>
          </w:tcPr>
          <w:p w14:paraId="69463EC5" w14:textId="77777777" w:rsidR="00AE0BB2" w:rsidRPr="00AE0BB2" w:rsidRDefault="00AE0BB2" w:rsidP="00985707">
            <w:pPr>
              <w:spacing w:after="0" w:line="240" w:lineRule="auto"/>
              <w:rPr>
                <w:sz w:val="20"/>
                <w:szCs w:val="20"/>
              </w:rPr>
            </w:pPr>
            <w:permStart w:id="1254692740" w:edGrp="everyone"/>
            <w:permEnd w:id="1254692740"/>
          </w:p>
        </w:tc>
        <w:tc>
          <w:tcPr>
            <w:tcW w:w="1986" w:type="dxa"/>
            <w:gridSpan w:val="2"/>
            <w:tcBorders>
              <w:bottom w:val="single" w:sz="4" w:space="0" w:color="auto"/>
            </w:tcBorders>
            <w:vAlign w:val="center"/>
          </w:tcPr>
          <w:p w14:paraId="46E30720" w14:textId="77777777" w:rsidR="00AE0BB2" w:rsidRPr="00AE0BB2" w:rsidRDefault="00AE0BB2" w:rsidP="00AE0BB2">
            <w:pPr>
              <w:spacing w:after="0" w:line="240" w:lineRule="auto"/>
              <w:jc w:val="right"/>
              <w:rPr>
                <w:sz w:val="20"/>
                <w:szCs w:val="20"/>
              </w:rPr>
            </w:pPr>
            <w:r w:rsidRPr="00AE0BB2">
              <w:rPr>
                <w:sz w:val="20"/>
                <w:szCs w:val="20"/>
              </w:rPr>
              <w:t xml:space="preserve">Phone: </w:t>
            </w:r>
          </w:p>
        </w:tc>
        <w:tc>
          <w:tcPr>
            <w:tcW w:w="2750" w:type="dxa"/>
            <w:gridSpan w:val="3"/>
            <w:tcBorders>
              <w:bottom w:val="single" w:sz="4" w:space="0" w:color="auto"/>
            </w:tcBorders>
            <w:vAlign w:val="center"/>
          </w:tcPr>
          <w:p w14:paraId="0E951E43" w14:textId="77777777" w:rsidR="00AE0BB2" w:rsidRPr="00AE0BB2" w:rsidRDefault="00AE0BB2" w:rsidP="00DA3484">
            <w:pPr>
              <w:spacing w:after="0" w:line="240" w:lineRule="auto"/>
              <w:rPr>
                <w:sz w:val="20"/>
                <w:szCs w:val="20"/>
              </w:rPr>
            </w:pPr>
            <w:permStart w:id="1229016490" w:edGrp="everyone"/>
            <w:permEnd w:id="1229016490"/>
          </w:p>
        </w:tc>
      </w:tr>
      <w:tr w:rsidR="00CA728E" w14:paraId="3654522F" w14:textId="77777777" w:rsidTr="00DC3B42">
        <w:tc>
          <w:tcPr>
            <w:tcW w:w="2694" w:type="dxa"/>
            <w:gridSpan w:val="6"/>
            <w:tcBorders>
              <w:top w:val="single" w:sz="4" w:space="0" w:color="auto"/>
              <w:left w:val="single" w:sz="4" w:space="0" w:color="auto"/>
              <w:bottom w:val="nil"/>
              <w:right w:val="single" w:sz="4" w:space="0" w:color="auto"/>
            </w:tcBorders>
            <w:vAlign w:val="center"/>
          </w:tcPr>
          <w:p w14:paraId="3CB1F1E0" w14:textId="77777777" w:rsidR="00CA728E" w:rsidRPr="00AE0BB2" w:rsidRDefault="00CA728E" w:rsidP="00AE0BB2">
            <w:pPr>
              <w:spacing w:after="0" w:line="240" w:lineRule="auto"/>
              <w:jc w:val="right"/>
              <w:rPr>
                <w:sz w:val="20"/>
                <w:szCs w:val="20"/>
              </w:rPr>
            </w:pPr>
            <w:r w:rsidRPr="00AE0BB2">
              <w:rPr>
                <w:sz w:val="20"/>
                <w:szCs w:val="20"/>
              </w:rPr>
              <w:t>Invoice Address :</w:t>
            </w:r>
          </w:p>
        </w:tc>
        <w:tc>
          <w:tcPr>
            <w:tcW w:w="7994" w:type="dxa"/>
            <w:gridSpan w:val="8"/>
            <w:vMerge w:val="restart"/>
            <w:tcBorders>
              <w:top w:val="single" w:sz="4" w:space="0" w:color="auto"/>
              <w:left w:val="single" w:sz="4" w:space="0" w:color="auto"/>
              <w:right w:val="single" w:sz="4" w:space="0" w:color="auto"/>
            </w:tcBorders>
            <w:vAlign w:val="center"/>
          </w:tcPr>
          <w:p w14:paraId="119904A8" w14:textId="77777777" w:rsidR="00CA728E" w:rsidRPr="00AE0BB2" w:rsidRDefault="00CA728E" w:rsidP="00DA3484">
            <w:pPr>
              <w:spacing w:after="0" w:line="240" w:lineRule="auto"/>
              <w:rPr>
                <w:sz w:val="20"/>
                <w:szCs w:val="20"/>
              </w:rPr>
            </w:pPr>
            <w:permStart w:id="1135875418" w:edGrp="everyone"/>
            <w:permEnd w:id="1135875418"/>
          </w:p>
        </w:tc>
      </w:tr>
      <w:tr w:rsidR="00CA728E" w14:paraId="1CF38678" w14:textId="77777777" w:rsidTr="00DC3B42">
        <w:tc>
          <w:tcPr>
            <w:tcW w:w="1216" w:type="dxa"/>
            <w:gridSpan w:val="2"/>
            <w:tcBorders>
              <w:top w:val="nil"/>
              <w:left w:val="single" w:sz="4" w:space="0" w:color="auto"/>
              <w:bottom w:val="single" w:sz="4" w:space="0" w:color="auto"/>
              <w:right w:val="nil"/>
            </w:tcBorders>
            <w:vAlign w:val="center"/>
          </w:tcPr>
          <w:p w14:paraId="5BE1B4E8" w14:textId="77777777" w:rsidR="00CA728E" w:rsidRPr="00AE0BB2" w:rsidRDefault="00CA728E" w:rsidP="00DA3484">
            <w:pPr>
              <w:spacing w:after="0" w:line="240" w:lineRule="auto"/>
              <w:rPr>
                <w:sz w:val="20"/>
                <w:szCs w:val="20"/>
              </w:rPr>
            </w:pPr>
          </w:p>
        </w:tc>
        <w:tc>
          <w:tcPr>
            <w:tcW w:w="1478" w:type="dxa"/>
            <w:gridSpan w:val="4"/>
            <w:tcBorders>
              <w:top w:val="nil"/>
              <w:left w:val="nil"/>
              <w:bottom w:val="single" w:sz="4" w:space="0" w:color="auto"/>
              <w:right w:val="single" w:sz="4" w:space="0" w:color="auto"/>
            </w:tcBorders>
            <w:vAlign w:val="center"/>
          </w:tcPr>
          <w:p w14:paraId="7CE60E55" w14:textId="77777777" w:rsidR="00CA728E" w:rsidRPr="00AE0BB2" w:rsidRDefault="00CA728E" w:rsidP="00DA3484">
            <w:pPr>
              <w:spacing w:after="0" w:line="240" w:lineRule="auto"/>
              <w:rPr>
                <w:sz w:val="20"/>
                <w:szCs w:val="20"/>
              </w:rPr>
            </w:pPr>
          </w:p>
        </w:tc>
        <w:tc>
          <w:tcPr>
            <w:tcW w:w="7994" w:type="dxa"/>
            <w:gridSpan w:val="8"/>
            <w:vMerge/>
            <w:tcBorders>
              <w:left w:val="single" w:sz="4" w:space="0" w:color="auto"/>
              <w:bottom w:val="single" w:sz="4" w:space="0" w:color="auto"/>
              <w:right w:val="single" w:sz="4" w:space="0" w:color="auto"/>
            </w:tcBorders>
            <w:vAlign w:val="center"/>
          </w:tcPr>
          <w:p w14:paraId="20C0BBDB" w14:textId="77777777" w:rsidR="00CA728E" w:rsidRPr="00AE0BB2" w:rsidRDefault="00CA728E" w:rsidP="00DA3484">
            <w:pPr>
              <w:spacing w:after="0" w:line="240" w:lineRule="auto"/>
              <w:rPr>
                <w:sz w:val="20"/>
                <w:szCs w:val="20"/>
              </w:rPr>
            </w:pPr>
          </w:p>
        </w:tc>
      </w:tr>
      <w:tr w:rsidR="00AE0BB2" w:rsidRPr="00334B0C" w14:paraId="05060E0C" w14:textId="77777777" w:rsidTr="00DC3B42">
        <w:tc>
          <w:tcPr>
            <w:tcW w:w="10688" w:type="dxa"/>
            <w:gridSpan w:val="14"/>
            <w:tcBorders>
              <w:top w:val="single" w:sz="4" w:space="0" w:color="auto"/>
              <w:left w:val="nil"/>
              <w:bottom w:val="single" w:sz="4" w:space="0" w:color="auto"/>
              <w:right w:val="nil"/>
            </w:tcBorders>
            <w:vAlign w:val="center"/>
          </w:tcPr>
          <w:p w14:paraId="457A6F21" w14:textId="77777777" w:rsidR="00AE0BB2" w:rsidRPr="00334B0C" w:rsidRDefault="00AE0BB2" w:rsidP="00DA3484">
            <w:pPr>
              <w:spacing w:after="0" w:line="240" w:lineRule="auto"/>
              <w:rPr>
                <w:sz w:val="8"/>
                <w:szCs w:val="8"/>
              </w:rPr>
            </w:pPr>
          </w:p>
        </w:tc>
      </w:tr>
      <w:tr w:rsidR="00AE0BB2" w14:paraId="72F49DD1" w14:textId="77777777" w:rsidTr="00DC3B42">
        <w:tc>
          <w:tcPr>
            <w:tcW w:w="10688" w:type="dxa"/>
            <w:gridSpan w:val="14"/>
            <w:tcBorders>
              <w:top w:val="single" w:sz="4" w:space="0" w:color="auto"/>
            </w:tcBorders>
            <w:shd w:val="clear" w:color="auto" w:fill="92CDDC" w:themeFill="accent5" w:themeFillTint="99"/>
            <w:vAlign w:val="center"/>
          </w:tcPr>
          <w:p w14:paraId="545599A8" w14:textId="77777777" w:rsidR="00AE0BB2" w:rsidRPr="00AE0BB2" w:rsidRDefault="00AE0BB2" w:rsidP="00DA3484">
            <w:pPr>
              <w:spacing w:after="0" w:line="240" w:lineRule="auto"/>
              <w:rPr>
                <w:sz w:val="20"/>
                <w:szCs w:val="20"/>
              </w:rPr>
            </w:pPr>
            <w:r w:rsidRPr="00AE0BB2">
              <w:rPr>
                <w:sz w:val="20"/>
                <w:szCs w:val="20"/>
              </w:rPr>
              <w:t>Information about the Event :</w:t>
            </w:r>
          </w:p>
        </w:tc>
      </w:tr>
      <w:tr w:rsidR="00AE0BB2" w14:paraId="7147A43A" w14:textId="77777777" w:rsidTr="00DC3B42">
        <w:tc>
          <w:tcPr>
            <w:tcW w:w="2400" w:type="dxa"/>
            <w:gridSpan w:val="5"/>
            <w:tcBorders>
              <w:bottom w:val="single" w:sz="4" w:space="0" w:color="auto"/>
            </w:tcBorders>
            <w:vAlign w:val="center"/>
          </w:tcPr>
          <w:p w14:paraId="2D574853" w14:textId="77777777" w:rsidR="00AE0BB2" w:rsidRPr="00AE0BB2" w:rsidRDefault="00AE0BB2" w:rsidP="00AE0BB2">
            <w:pPr>
              <w:spacing w:after="0" w:line="240" w:lineRule="auto"/>
              <w:jc w:val="right"/>
              <w:rPr>
                <w:sz w:val="20"/>
                <w:szCs w:val="20"/>
              </w:rPr>
            </w:pPr>
            <w:r w:rsidRPr="00AE0BB2">
              <w:rPr>
                <w:sz w:val="20"/>
                <w:szCs w:val="20"/>
              </w:rPr>
              <w:t>Title / description :</w:t>
            </w:r>
          </w:p>
        </w:tc>
        <w:tc>
          <w:tcPr>
            <w:tcW w:w="8288" w:type="dxa"/>
            <w:gridSpan w:val="9"/>
            <w:tcBorders>
              <w:bottom w:val="single" w:sz="4" w:space="0" w:color="auto"/>
            </w:tcBorders>
            <w:vAlign w:val="center"/>
          </w:tcPr>
          <w:p w14:paraId="087E5320" w14:textId="77777777" w:rsidR="00AE0BB2" w:rsidRPr="00AE0BB2" w:rsidRDefault="00AE0BB2" w:rsidP="00DA3484">
            <w:pPr>
              <w:spacing w:after="0" w:line="240" w:lineRule="auto"/>
              <w:rPr>
                <w:sz w:val="20"/>
                <w:szCs w:val="20"/>
              </w:rPr>
            </w:pPr>
            <w:permStart w:id="1175522125" w:edGrp="everyone"/>
            <w:permEnd w:id="1175522125"/>
          </w:p>
        </w:tc>
      </w:tr>
      <w:tr w:rsidR="00C129E7" w:rsidRPr="00CA728E" w14:paraId="573CD218" w14:textId="77777777" w:rsidTr="00DC3B42">
        <w:tc>
          <w:tcPr>
            <w:tcW w:w="10688" w:type="dxa"/>
            <w:gridSpan w:val="14"/>
            <w:tcBorders>
              <w:top w:val="single" w:sz="4" w:space="0" w:color="auto"/>
              <w:left w:val="nil"/>
              <w:bottom w:val="single" w:sz="4" w:space="0" w:color="auto"/>
              <w:right w:val="nil"/>
            </w:tcBorders>
            <w:vAlign w:val="center"/>
          </w:tcPr>
          <w:p w14:paraId="64742859" w14:textId="77777777" w:rsidR="00C129E7" w:rsidRPr="00CA728E" w:rsidRDefault="00C129E7" w:rsidP="00DA3484">
            <w:pPr>
              <w:spacing w:after="0" w:line="240" w:lineRule="auto"/>
              <w:rPr>
                <w:sz w:val="8"/>
                <w:szCs w:val="8"/>
              </w:rPr>
            </w:pPr>
          </w:p>
        </w:tc>
      </w:tr>
      <w:tr w:rsidR="002419CF" w14:paraId="7878C196" w14:textId="77777777" w:rsidTr="00DC3B42">
        <w:tc>
          <w:tcPr>
            <w:tcW w:w="10688" w:type="dxa"/>
            <w:gridSpan w:val="14"/>
            <w:tcBorders>
              <w:top w:val="single" w:sz="4" w:space="0" w:color="auto"/>
            </w:tcBorders>
            <w:shd w:val="clear" w:color="auto" w:fill="92CDDC" w:themeFill="accent5" w:themeFillTint="99"/>
            <w:vAlign w:val="center"/>
          </w:tcPr>
          <w:p w14:paraId="5354D4E9" w14:textId="77777777" w:rsidR="002419CF" w:rsidRPr="00AE0BB2" w:rsidRDefault="002419CF" w:rsidP="00DA3484">
            <w:pPr>
              <w:spacing w:after="0" w:line="240" w:lineRule="auto"/>
              <w:rPr>
                <w:sz w:val="20"/>
                <w:szCs w:val="20"/>
              </w:rPr>
            </w:pPr>
            <w:r>
              <w:rPr>
                <w:sz w:val="20"/>
                <w:szCs w:val="20"/>
              </w:rPr>
              <w:t>Areas Required :</w:t>
            </w:r>
          </w:p>
        </w:tc>
      </w:tr>
      <w:tr w:rsidR="008341DA" w14:paraId="7BD94DEA" w14:textId="77777777" w:rsidTr="00DC3B42">
        <w:tc>
          <w:tcPr>
            <w:tcW w:w="3584" w:type="dxa"/>
            <w:gridSpan w:val="7"/>
            <w:vAlign w:val="center"/>
          </w:tcPr>
          <w:p w14:paraId="4BA79A9E" w14:textId="77777777" w:rsidR="008341DA" w:rsidRPr="00AE0BB2" w:rsidRDefault="008341DA" w:rsidP="002419CF">
            <w:pPr>
              <w:spacing w:after="0" w:line="240" w:lineRule="auto"/>
              <w:jc w:val="center"/>
              <w:rPr>
                <w:sz w:val="20"/>
                <w:szCs w:val="20"/>
              </w:rPr>
            </w:pPr>
            <w:r>
              <w:rPr>
                <w:sz w:val="20"/>
                <w:szCs w:val="20"/>
              </w:rPr>
              <w:t>Main Hall   (£12 / hour)</w:t>
            </w:r>
          </w:p>
        </w:tc>
        <w:tc>
          <w:tcPr>
            <w:tcW w:w="3552" w:type="dxa"/>
            <w:gridSpan w:val="3"/>
            <w:vAlign w:val="center"/>
          </w:tcPr>
          <w:p w14:paraId="77E37470" w14:textId="77777777" w:rsidR="008341DA" w:rsidRPr="00AE0BB2" w:rsidRDefault="008341DA" w:rsidP="008341DA">
            <w:pPr>
              <w:spacing w:after="0" w:line="240" w:lineRule="auto"/>
              <w:jc w:val="center"/>
              <w:rPr>
                <w:sz w:val="20"/>
                <w:szCs w:val="20"/>
              </w:rPr>
            </w:pPr>
            <w:r>
              <w:rPr>
                <w:sz w:val="20"/>
                <w:szCs w:val="20"/>
              </w:rPr>
              <w:t>Diamond Jubilee Room   (£10 / hour)</w:t>
            </w:r>
          </w:p>
        </w:tc>
        <w:tc>
          <w:tcPr>
            <w:tcW w:w="3552" w:type="dxa"/>
            <w:gridSpan w:val="4"/>
            <w:vAlign w:val="center"/>
          </w:tcPr>
          <w:p w14:paraId="6BF6F31B" w14:textId="0840791C" w:rsidR="008341DA" w:rsidRPr="00AE0BB2" w:rsidRDefault="008341DA" w:rsidP="008341DA">
            <w:pPr>
              <w:spacing w:after="0" w:line="240" w:lineRule="auto"/>
              <w:jc w:val="center"/>
              <w:rPr>
                <w:sz w:val="20"/>
                <w:szCs w:val="20"/>
              </w:rPr>
            </w:pPr>
            <w:r>
              <w:rPr>
                <w:sz w:val="20"/>
                <w:szCs w:val="20"/>
              </w:rPr>
              <w:t>Kitchen</w:t>
            </w:r>
            <w:proofErr w:type="gramStart"/>
            <w:r>
              <w:rPr>
                <w:sz w:val="20"/>
                <w:szCs w:val="20"/>
              </w:rPr>
              <w:t xml:space="preserve">   (</w:t>
            </w:r>
            <w:proofErr w:type="gramEnd"/>
            <w:r>
              <w:rPr>
                <w:sz w:val="20"/>
                <w:szCs w:val="20"/>
              </w:rPr>
              <w:t>£1</w:t>
            </w:r>
            <w:r w:rsidR="006561A6">
              <w:rPr>
                <w:sz w:val="20"/>
                <w:szCs w:val="20"/>
              </w:rPr>
              <w:t>2</w:t>
            </w:r>
            <w:r>
              <w:rPr>
                <w:sz w:val="20"/>
                <w:szCs w:val="20"/>
              </w:rPr>
              <w:t xml:space="preserve"> / hour)</w:t>
            </w:r>
          </w:p>
        </w:tc>
      </w:tr>
      <w:tr w:rsidR="008341DA" w:rsidRPr="008341DA" w14:paraId="107C11B5" w14:textId="77777777" w:rsidTr="00DC3B42">
        <w:tc>
          <w:tcPr>
            <w:tcW w:w="1216" w:type="dxa"/>
            <w:gridSpan w:val="2"/>
            <w:vAlign w:val="center"/>
          </w:tcPr>
          <w:p w14:paraId="5A8EF4A1" w14:textId="77777777" w:rsidR="008341DA" w:rsidRPr="008341DA" w:rsidRDefault="008341DA" w:rsidP="008341DA">
            <w:pPr>
              <w:spacing w:after="0" w:line="240" w:lineRule="auto"/>
              <w:jc w:val="center"/>
              <w:rPr>
                <w:sz w:val="18"/>
                <w:szCs w:val="18"/>
              </w:rPr>
            </w:pPr>
            <w:r w:rsidRPr="008341DA">
              <w:rPr>
                <w:sz w:val="18"/>
                <w:szCs w:val="18"/>
              </w:rPr>
              <w:t>Start Time</w:t>
            </w:r>
          </w:p>
        </w:tc>
        <w:tc>
          <w:tcPr>
            <w:tcW w:w="1184" w:type="dxa"/>
            <w:gridSpan w:val="3"/>
            <w:vAlign w:val="center"/>
          </w:tcPr>
          <w:p w14:paraId="394BB09C" w14:textId="77777777" w:rsidR="008341DA" w:rsidRPr="008341DA" w:rsidRDefault="008341DA" w:rsidP="008341DA">
            <w:pPr>
              <w:spacing w:after="0" w:line="240" w:lineRule="auto"/>
              <w:jc w:val="center"/>
              <w:rPr>
                <w:sz w:val="18"/>
                <w:szCs w:val="18"/>
              </w:rPr>
            </w:pPr>
            <w:r w:rsidRPr="008341DA">
              <w:rPr>
                <w:sz w:val="18"/>
                <w:szCs w:val="18"/>
              </w:rPr>
              <w:t>End Time</w:t>
            </w:r>
          </w:p>
        </w:tc>
        <w:tc>
          <w:tcPr>
            <w:tcW w:w="1184" w:type="dxa"/>
            <w:gridSpan w:val="2"/>
            <w:vAlign w:val="center"/>
          </w:tcPr>
          <w:p w14:paraId="27C32EA2" w14:textId="77777777" w:rsidR="008341DA" w:rsidRPr="008341DA" w:rsidRDefault="008341DA" w:rsidP="008341DA">
            <w:pPr>
              <w:spacing w:after="0" w:line="240" w:lineRule="auto"/>
              <w:jc w:val="center"/>
              <w:rPr>
                <w:sz w:val="18"/>
                <w:szCs w:val="18"/>
              </w:rPr>
            </w:pPr>
            <w:r w:rsidRPr="008341DA">
              <w:rPr>
                <w:sz w:val="18"/>
                <w:szCs w:val="18"/>
              </w:rPr>
              <w:t>Total Hours</w:t>
            </w:r>
          </w:p>
        </w:tc>
        <w:tc>
          <w:tcPr>
            <w:tcW w:w="1184" w:type="dxa"/>
            <w:vAlign w:val="center"/>
          </w:tcPr>
          <w:p w14:paraId="05E0CE27" w14:textId="77777777" w:rsidR="008341DA" w:rsidRPr="008341DA" w:rsidRDefault="008341DA" w:rsidP="00BF6669">
            <w:pPr>
              <w:spacing w:after="0" w:line="240" w:lineRule="auto"/>
              <w:jc w:val="center"/>
              <w:rPr>
                <w:sz w:val="18"/>
                <w:szCs w:val="18"/>
              </w:rPr>
            </w:pPr>
            <w:r w:rsidRPr="008341DA">
              <w:rPr>
                <w:sz w:val="18"/>
                <w:szCs w:val="18"/>
              </w:rPr>
              <w:t>Start Time</w:t>
            </w:r>
          </w:p>
        </w:tc>
        <w:tc>
          <w:tcPr>
            <w:tcW w:w="1184" w:type="dxa"/>
            <w:vAlign w:val="center"/>
          </w:tcPr>
          <w:p w14:paraId="1C5164B8" w14:textId="77777777" w:rsidR="008341DA" w:rsidRPr="008341DA" w:rsidRDefault="008341DA" w:rsidP="00BF6669">
            <w:pPr>
              <w:spacing w:after="0" w:line="240" w:lineRule="auto"/>
              <w:jc w:val="center"/>
              <w:rPr>
                <w:sz w:val="18"/>
                <w:szCs w:val="18"/>
              </w:rPr>
            </w:pPr>
            <w:r w:rsidRPr="008341DA">
              <w:rPr>
                <w:sz w:val="18"/>
                <w:szCs w:val="18"/>
              </w:rPr>
              <w:t>End Time</w:t>
            </w:r>
          </w:p>
        </w:tc>
        <w:tc>
          <w:tcPr>
            <w:tcW w:w="1184" w:type="dxa"/>
            <w:vAlign w:val="center"/>
          </w:tcPr>
          <w:p w14:paraId="7991A34F" w14:textId="77777777" w:rsidR="008341DA" w:rsidRPr="008341DA" w:rsidRDefault="008341DA" w:rsidP="00BF6669">
            <w:pPr>
              <w:spacing w:after="0" w:line="240" w:lineRule="auto"/>
              <w:jc w:val="center"/>
              <w:rPr>
                <w:sz w:val="18"/>
                <w:szCs w:val="18"/>
              </w:rPr>
            </w:pPr>
            <w:r w:rsidRPr="008341DA">
              <w:rPr>
                <w:sz w:val="18"/>
                <w:szCs w:val="18"/>
              </w:rPr>
              <w:t>Total Hours</w:t>
            </w:r>
          </w:p>
        </w:tc>
        <w:tc>
          <w:tcPr>
            <w:tcW w:w="1184" w:type="dxa"/>
            <w:gridSpan w:val="2"/>
            <w:vAlign w:val="center"/>
          </w:tcPr>
          <w:p w14:paraId="6332FDF1" w14:textId="77777777" w:rsidR="008341DA" w:rsidRPr="008341DA" w:rsidRDefault="008341DA" w:rsidP="00BF6669">
            <w:pPr>
              <w:spacing w:after="0" w:line="240" w:lineRule="auto"/>
              <w:jc w:val="center"/>
              <w:rPr>
                <w:sz w:val="18"/>
                <w:szCs w:val="18"/>
              </w:rPr>
            </w:pPr>
            <w:r w:rsidRPr="008341DA">
              <w:rPr>
                <w:sz w:val="18"/>
                <w:szCs w:val="18"/>
              </w:rPr>
              <w:t>Start Time</w:t>
            </w:r>
          </w:p>
        </w:tc>
        <w:tc>
          <w:tcPr>
            <w:tcW w:w="1184" w:type="dxa"/>
            <w:vAlign w:val="center"/>
          </w:tcPr>
          <w:p w14:paraId="3644E449" w14:textId="77777777" w:rsidR="008341DA" w:rsidRPr="008341DA" w:rsidRDefault="008341DA" w:rsidP="00BF6669">
            <w:pPr>
              <w:spacing w:after="0" w:line="240" w:lineRule="auto"/>
              <w:jc w:val="center"/>
              <w:rPr>
                <w:sz w:val="18"/>
                <w:szCs w:val="18"/>
              </w:rPr>
            </w:pPr>
            <w:r w:rsidRPr="008341DA">
              <w:rPr>
                <w:sz w:val="18"/>
                <w:szCs w:val="18"/>
              </w:rPr>
              <w:t>End Time</w:t>
            </w:r>
          </w:p>
        </w:tc>
        <w:tc>
          <w:tcPr>
            <w:tcW w:w="1184" w:type="dxa"/>
            <w:vAlign w:val="center"/>
          </w:tcPr>
          <w:p w14:paraId="0BF6A747" w14:textId="77777777" w:rsidR="008341DA" w:rsidRPr="008341DA" w:rsidRDefault="008341DA" w:rsidP="00BF6669">
            <w:pPr>
              <w:spacing w:after="0" w:line="240" w:lineRule="auto"/>
              <w:jc w:val="center"/>
              <w:rPr>
                <w:sz w:val="18"/>
                <w:szCs w:val="18"/>
              </w:rPr>
            </w:pPr>
            <w:r w:rsidRPr="008341DA">
              <w:rPr>
                <w:sz w:val="18"/>
                <w:szCs w:val="18"/>
              </w:rPr>
              <w:t>Total Hours</w:t>
            </w:r>
          </w:p>
        </w:tc>
      </w:tr>
      <w:tr w:rsidR="00AE0BB2" w14:paraId="151A30B7" w14:textId="77777777" w:rsidTr="00DC3B42">
        <w:tc>
          <w:tcPr>
            <w:tcW w:w="1216" w:type="dxa"/>
            <w:gridSpan w:val="2"/>
            <w:tcBorders>
              <w:bottom w:val="single" w:sz="4" w:space="0" w:color="auto"/>
            </w:tcBorders>
            <w:vAlign w:val="center"/>
          </w:tcPr>
          <w:p w14:paraId="02C0081A" w14:textId="77777777" w:rsidR="00AE0BB2" w:rsidRPr="00AE0BB2" w:rsidRDefault="00AE0BB2" w:rsidP="00BF6669">
            <w:pPr>
              <w:spacing w:after="0" w:line="240" w:lineRule="auto"/>
              <w:rPr>
                <w:sz w:val="20"/>
                <w:szCs w:val="20"/>
              </w:rPr>
            </w:pPr>
            <w:permStart w:id="1656111087" w:edGrp="everyone"/>
            <w:permEnd w:id="1656111087"/>
          </w:p>
        </w:tc>
        <w:tc>
          <w:tcPr>
            <w:tcW w:w="1184" w:type="dxa"/>
            <w:gridSpan w:val="3"/>
            <w:tcBorders>
              <w:bottom w:val="single" w:sz="4" w:space="0" w:color="auto"/>
            </w:tcBorders>
            <w:vAlign w:val="center"/>
          </w:tcPr>
          <w:p w14:paraId="1C037B87" w14:textId="77777777" w:rsidR="00AE0BB2" w:rsidRPr="00AE0BB2" w:rsidRDefault="00AE0BB2" w:rsidP="00DA3484">
            <w:pPr>
              <w:spacing w:after="0" w:line="240" w:lineRule="auto"/>
              <w:rPr>
                <w:sz w:val="20"/>
                <w:szCs w:val="20"/>
              </w:rPr>
            </w:pPr>
            <w:permStart w:id="1808937315" w:edGrp="everyone"/>
            <w:permEnd w:id="1808937315"/>
          </w:p>
        </w:tc>
        <w:tc>
          <w:tcPr>
            <w:tcW w:w="1184" w:type="dxa"/>
            <w:gridSpan w:val="2"/>
            <w:tcBorders>
              <w:bottom w:val="single" w:sz="4" w:space="0" w:color="auto"/>
            </w:tcBorders>
            <w:vAlign w:val="center"/>
          </w:tcPr>
          <w:p w14:paraId="4CA6B8B8" w14:textId="77777777" w:rsidR="00AE0BB2" w:rsidRPr="00AE0BB2" w:rsidRDefault="00AE0BB2" w:rsidP="00DA3484">
            <w:pPr>
              <w:spacing w:after="0" w:line="240" w:lineRule="auto"/>
              <w:rPr>
                <w:sz w:val="20"/>
                <w:szCs w:val="20"/>
              </w:rPr>
            </w:pPr>
            <w:permStart w:id="1386621793" w:edGrp="everyone"/>
            <w:permEnd w:id="1386621793"/>
          </w:p>
        </w:tc>
        <w:tc>
          <w:tcPr>
            <w:tcW w:w="1184" w:type="dxa"/>
            <w:tcBorders>
              <w:bottom w:val="single" w:sz="4" w:space="0" w:color="auto"/>
            </w:tcBorders>
            <w:vAlign w:val="center"/>
          </w:tcPr>
          <w:p w14:paraId="3309510C" w14:textId="77777777" w:rsidR="00AE0BB2" w:rsidRPr="00AE0BB2" w:rsidRDefault="00AE0BB2" w:rsidP="00DA3484">
            <w:pPr>
              <w:spacing w:after="0" w:line="240" w:lineRule="auto"/>
              <w:rPr>
                <w:sz w:val="20"/>
                <w:szCs w:val="20"/>
              </w:rPr>
            </w:pPr>
            <w:permStart w:id="474512519" w:edGrp="everyone"/>
            <w:permEnd w:id="474512519"/>
          </w:p>
        </w:tc>
        <w:tc>
          <w:tcPr>
            <w:tcW w:w="1184" w:type="dxa"/>
            <w:tcBorders>
              <w:bottom w:val="single" w:sz="4" w:space="0" w:color="auto"/>
            </w:tcBorders>
            <w:vAlign w:val="center"/>
          </w:tcPr>
          <w:p w14:paraId="077709E9" w14:textId="77777777" w:rsidR="00AE0BB2" w:rsidRPr="00AE0BB2" w:rsidRDefault="00AE0BB2" w:rsidP="00DA3484">
            <w:pPr>
              <w:spacing w:after="0" w:line="240" w:lineRule="auto"/>
              <w:rPr>
                <w:sz w:val="20"/>
                <w:szCs w:val="20"/>
              </w:rPr>
            </w:pPr>
            <w:permStart w:id="259467930" w:edGrp="everyone"/>
            <w:permEnd w:id="259467930"/>
          </w:p>
        </w:tc>
        <w:tc>
          <w:tcPr>
            <w:tcW w:w="1184" w:type="dxa"/>
            <w:tcBorders>
              <w:bottom w:val="single" w:sz="4" w:space="0" w:color="auto"/>
            </w:tcBorders>
            <w:vAlign w:val="center"/>
          </w:tcPr>
          <w:p w14:paraId="7CC3ED3B" w14:textId="77777777" w:rsidR="00AE0BB2" w:rsidRPr="00AE0BB2" w:rsidRDefault="00AE0BB2" w:rsidP="00DA3484">
            <w:pPr>
              <w:spacing w:after="0" w:line="240" w:lineRule="auto"/>
              <w:rPr>
                <w:sz w:val="20"/>
                <w:szCs w:val="20"/>
              </w:rPr>
            </w:pPr>
            <w:permStart w:id="1893269973" w:edGrp="everyone"/>
            <w:permEnd w:id="1893269973"/>
          </w:p>
        </w:tc>
        <w:tc>
          <w:tcPr>
            <w:tcW w:w="1184" w:type="dxa"/>
            <w:gridSpan w:val="2"/>
            <w:tcBorders>
              <w:bottom w:val="single" w:sz="4" w:space="0" w:color="auto"/>
            </w:tcBorders>
            <w:vAlign w:val="center"/>
          </w:tcPr>
          <w:p w14:paraId="0370FC7B" w14:textId="77777777" w:rsidR="00AE0BB2" w:rsidRPr="00AE0BB2" w:rsidRDefault="00AE0BB2" w:rsidP="00DA3484">
            <w:pPr>
              <w:spacing w:after="0" w:line="240" w:lineRule="auto"/>
              <w:rPr>
                <w:sz w:val="20"/>
                <w:szCs w:val="20"/>
              </w:rPr>
            </w:pPr>
            <w:permStart w:id="1812756026" w:edGrp="everyone"/>
            <w:permEnd w:id="1812756026"/>
          </w:p>
        </w:tc>
        <w:tc>
          <w:tcPr>
            <w:tcW w:w="1184" w:type="dxa"/>
            <w:tcBorders>
              <w:bottom w:val="single" w:sz="4" w:space="0" w:color="auto"/>
            </w:tcBorders>
            <w:vAlign w:val="center"/>
          </w:tcPr>
          <w:p w14:paraId="20929A88" w14:textId="77777777" w:rsidR="00AE0BB2" w:rsidRPr="00AE0BB2" w:rsidRDefault="00AE0BB2" w:rsidP="00DA3484">
            <w:pPr>
              <w:spacing w:after="0" w:line="240" w:lineRule="auto"/>
              <w:rPr>
                <w:sz w:val="20"/>
                <w:szCs w:val="20"/>
              </w:rPr>
            </w:pPr>
            <w:permStart w:id="1040076349" w:edGrp="everyone"/>
            <w:permEnd w:id="1040076349"/>
          </w:p>
        </w:tc>
        <w:tc>
          <w:tcPr>
            <w:tcW w:w="1184" w:type="dxa"/>
            <w:tcBorders>
              <w:bottom w:val="single" w:sz="4" w:space="0" w:color="auto"/>
            </w:tcBorders>
            <w:vAlign w:val="center"/>
          </w:tcPr>
          <w:p w14:paraId="333F0E73" w14:textId="77777777" w:rsidR="00AE0BB2" w:rsidRPr="00AE0BB2" w:rsidRDefault="00AE0BB2" w:rsidP="00DA3484">
            <w:pPr>
              <w:spacing w:after="0" w:line="240" w:lineRule="auto"/>
              <w:rPr>
                <w:sz w:val="20"/>
                <w:szCs w:val="20"/>
              </w:rPr>
            </w:pPr>
            <w:permStart w:id="1712983179" w:edGrp="everyone"/>
            <w:permEnd w:id="1712983179"/>
          </w:p>
        </w:tc>
      </w:tr>
      <w:tr w:rsidR="00CF210D" w:rsidRPr="00334B0C" w14:paraId="252A927F" w14:textId="77777777" w:rsidTr="00DC3B42">
        <w:tc>
          <w:tcPr>
            <w:tcW w:w="10688" w:type="dxa"/>
            <w:gridSpan w:val="14"/>
            <w:tcBorders>
              <w:top w:val="single" w:sz="4" w:space="0" w:color="auto"/>
              <w:left w:val="nil"/>
              <w:bottom w:val="single" w:sz="4" w:space="0" w:color="auto"/>
              <w:right w:val="nil"/>
            </w:tcBorders>
            <w:vAlign w:val="center"/>
          </w:tcPr>
          <w:p w14:paraId="28CB9547" w14:textId="77777777" w:rsidR="00CF210D" w:rsidRPr="00334B0C" w:rsidRDefault="00CF210D" w:rsidP="00DA3484">
            <w:pPr>
              <w:spacing w:after="0" w:line="240" w:lineRule="auto"/>
              <w:rPr>
                <w:sz w:val="8"/>
                <w:szCs w:val="8"/>
              </w:rPr>
            </w:pPr>
          </w:p>
        </w:tc>
      </w:tr>
      <w:tr w:rsidR="00CF210D" w14:paraId="37B7B1C8" w14:textId="77777777" w:rsidTr="00DC3B42">
        <w:tc>
          <w:tcPr>
            <w:tcW w:w="10688" w:type="dxa"/>
            <w:gridSpan w:val="14"/>
            <w:tcBorders>
              <w:top w:val="single" w:sz="4" w:space="0" w:color="auto"/>
            </w:tcBorders>
            <w:shd w:val="clear" w:color="auto" w:fill="92CDDC" w:themeFill="accent5" w:themeFillTint="99"/>
            <w:vAlign w:val="center"/>
          </w:tcPr>
          <w:p w14:paraId="6D42D379" w14:textId="77777777" w:rsidR="00CF210D" w:rsidRPr="00AE0BB2" w:rsidRDefault="00CF210D" w:rsidP="00DA3484">
            <w:pPr>
              <w:spacing w:after="0" w:line="240" w:lineRule="auto"/>
              <w:rPr>
                <w:sz w:val="20"/>
                <w:szCs w:val="20"/>
              </w:rPr>
            </w:pPr>
            <w:r>
              <w:rPr>
                <w:sz w:val="20"/>
                <w:szCs w:val="20"/>
              </w:rPr>
              <w:t>Date Required :</w:t>
            </w:r>
          </w:p>
        </w:tc>
      </w:tr>
      <w:tr w:rsidR="00E401A2" w14:paraId="416D950D" w14:textId="77777777" w:rsidTr="00FE4E43">
        <w:tc>
          <w:tcPr>
            <w:tcW w:w="10688" w:type="dxa"/>
            <w:gridSpan w:val="14"/>
            <w:vAlign w:val="center"/>
          </w:tcPr>
          <w:p w14:paraId="1D2C23FE" w14:textId="77777777" w:rsidR="00E401A2" w:rsidRPr="00AE0BB2" w:rsidRDefault="00E401A2" w:rsidP="00DA3484">
            <w:pPr>
              <w:spacing w:after="0" w:line="240" w:lineRule="auto"/>
              <w:rPr>
                <w:sz w:val="20"/>
                <w:szCs w:val="20"/>
              </w:rPr>
            </w:pPr>
            <w:r>
              <w:rPr>
                <w:sz w:val="20"/>
                <w:szCs w:val="20"/>
              </w:rPr>
              <w:t>Please enter the day and date (or sequence of dates</w:t>
            </w:r>
            <w:r w:rsidR="00FC7866">
              <w:rPr>
                <w:sz w:val="20"/>
                <w:szCs w:val="20"/>
              </w:rPr>
              <w:t xml:space="preserve"> for identical events</w:t>
            </w:r>
            <w:r>
              <w:rPr>
                <w:sz w:val="20"/>
                <w:szCs w:val="20"/>
              </w:rPr>
              <w:t>) required in each month</w:t>
            </w:r>
          </w:p>
        </w:tc>
      </w:tr>
      <w:tr w:rsidR="001F0F5C" w:rsidRPr="005D510B" w14:paraId="65A00FF7" w14:textId="77777777" w:rsidTr="001F0F5C">
        <w:tc>
          <w:tcPr>
            <w:tcW w:w="567" w:type="dxa"/>
            <w:vMerge w:val="restart"/>
            <w:textDirection w:val="btLr"/>
            <w:vAlign w:val="center"/>
          </w:tcPr>
          <w:p w14:paraId="23FBDC08" w14:textId="4E34F8BA" w:rsidR="001F0F5C" w:rsidRPr="001F0F5C" w:rsidRDefault="001F0F5C" w:rsidP="00D86738">
            <w:pPr>
              <w:spacing w:after="0" w:line="240" w:lineRule="auto"/>
              <w:ind w:left="113" w:right="113"/>
              <w:jc w:val="center"/>
              <w:rPr>
                <w:rFonts w:cs="Arial"/>
                <w:sz w:val="28"/>
                <w:szCs w:val="28"/>
              </w:rPr>
            </w:pPr>
            <w:r w:rsidRPr="001F0F5C">
              <w:rPr>
                <w:rFonts w:cs="Arial"/>
                <w:sz w:val="28"/>
                <w:szCs w:val="28"/>
              </w:rPr>
              <w:t>20</w:t>
            </w:r>
            <w:r w:rsidR="00142F16">
              <w:rPr>
                <w:rFonts w:cs="Arial"/>
                <w:sz w:val="28"/>
                <w:szCs w:val="28"/>
              </w:rPr>
              <w:t>2</w:t>
            </w:r>
            <w:r w:rsidR="006561A6">
              <w:rPr>
                <w:rFonts w:cs="Arial"/>
                <w:sz w:val="28"/>
                <w:szCs w:val="28"/>
              </w:rPr>
              <w:t>6</w:t>
            </w:r>
          </w:p>
        </w:tc>
        <w:tc>
          <w:tcPr>
            <w:tcW w:w="1418" w:type="dxa"/>
            <w:gridSpan w:val="3"/>
            <w:vAlign w:val="center"/>
          </w:tcPr>
          <w:p w14:paraId="1034DD40" w14:textId="77777777" w:rsidR="001F0F5C" w:rsidRPr="00D241DF" w:rsidRDefault="001F0F5C" w:rsidP="00FE4E43">
            <w:pPr>
              <w:spacing w:after="0" w:line="240" w:lineRule="auto"/>
              <w:rPr>
                <w:rFonts w:cs="Arial"/>
                <w:sz w:val="20"/>
                <w:szCs w:val="20"/>
              </w:rPr>
            </w:pPr>
            <w:r>
              <w:rPr>
                <w:rFonts w:cs="Arial"/>
                <w:sz w:val="20"/>
                <w:szCs w:val="20"/>
              </w:rPr>
              <w:t>January</w:t>
            </w:r>
          </w:p>
        </w:tc>
        <w:tc>
          <w:tcPr>
            <w:tcW w:w="8703" w:type="dxa"/>
            <w:gridSpan w:val="10"/>
            <w:vAlign w:val="center"/>
          </w:tcPr>
          <w:p w14:paraId="57189885" w14:textId="77777777" w:rsidR="001F0F5C" w:rsidRPr="00D241DF" w:rsidRDefault="001F0F5C" w:rsidP="00D241DF">
            <w:pPr>
              <w:spacing w:after="0" w:line="240" w:lineRule="auto"/>
              <w:rPr>
                <w:rFonts w:cs="Arial"/>
                <w:sz w:val="20"/>
                <w:szCs w:val="20"/>
              </w:rPr>
            </w:pPr>
            <w:permStart w:id="1282099389" w:edGrp="everyone"/>
            <w:permEnd w:id="1282099389"/>
          </w:p>
        </w:tc>
      </w:tr>
      <w:tr w:rsidR="001F0F5C" w:rsidRPr="005D510B" w14:paraId="47960A36" w14:textId="77777777" w:rsidTr="001F0F5C">
        <w:tc>
          <w:tcPr>
            <w:tcW w:w="567" w:type="dxa"/>
            <w:vMerge/>
            <w:vAlign w:val="center"/>
          </w:tcPr>
          <w:p w14:paraId="489154EA"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0A737B37" w14:textId="77777777" w:rsidR="001F0F5C" w:rsidRPr="00D241DF" w:rsidRDefault="001F0F5C" w:rsidP="00FE4E43">
            <w:pPr>
              <w:spacing w:after="0" w:line="240" w:lineRule="auto"/>
              <w:rPr>
                <w:rFonts w:cs="Arial"/>
                <w:sz w:val="20"/>
                <w:szCs w:val="20"/>
              </w:rPr>
            </w:pPr>
            <w:r>
              <w:rPr>
                <w:rFonts w:cs="Arial"/>
                <w:sz w:val="20"/>
                <w:szCs w:val="20"/>
              </w:rPr>
              <w:t>February</w:t>
            </w:r>
          </w:p>
        </w:tc>
        <w:tc>
          <w:tcPr>
            <w:tcW w:w="8703" w:type="dxa"/>
            <w:gridSpan w:val="10"/>
            <w:vAlign w:val="center"/>
          </w:tcPr>
          <w:p w14:paraId="0B4A972B" w14:textId="77777777" w:rsidR="001F0F5C" w:rsidRPr="00D241DF" w:rsidRDefault="001F0F5C" w:rsidP="00D241DF">
            <w:pPr>
              <w:spacing w:after="0" w:line="240" w:lineRule="auto"/>
              <w:rPr>
                <w:rFonts w:cs="Arial"/>
                <w:sz w:val="20"/>
                <w:szCs w:val="20"/>
              </w:rPr>
            </w:pPr>
            <w:permStart w:id="1200645078" w:edGrp="everyone"/>
            <w:permEnd w:id="1200645078"/>
          </w:p>
        </w:tc>
      </w:tr>
      <w:tr w:rsidR="001F0F5C" w:rsidRPr="005D510B" w14:paraId="524604FF" w14:textId="77777777" w:rsidTr="001F0F5C">
        <w:tc>
          <w:tcPr>
            <w:tcW w:w="567" w:type="dxa"/>
            <w:vMerge/>
            <w:vAlign w:val="center"/>
          </w:tcPr>
          <w:p w14:paraId="62129F4B"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7F75ECBD" w14:textId="77777777" w:rsidR="001F0F5C" w:rsidRPr="00D241DF" w:rsidRDefault="001F0F5C" w:rsidP="00FE4E43">
            <w:pPr>
              <w:spacing w:after="0" w:line="240" w:lineRule="auto"/>
              <w:rPr>
                <w:rFonts w:cs="Arial"/>
                <w:sz w:val="20"/>
                <w:szCs w:val="20"/>
              </w:rPr>
            </w:pPr>
            <w:r>
              <w:rPr>
                <w:rFonts w:cs="Arial"/>
                <w:sz w:val="20"/>
                <w:szCs w:val="20"/>
              </w:rPr>
              <w:t>March</w:t>
            </w:r>
          </w:p>
        </w:tc>
        <w:tc>
          <w:tcPr>
            <w:tcW w:w="8703" w:type="dxa"/>
            <w:gridSpan w:val="10"/>
            <w:vAlign w:val="center"/>
          </w:tcPr>
          <w:p w14:paraId="6A080F76" w14:textId="77777777" w:rsidR="001F0F5C" w:rsidRPr="00D241DF" w:rsidRDefault="001F0F5C" w:rsidP="00D241DF">
            <w:pPr>
              <w:spacing w:after="0" w:line="240" w:lineRule="auto"/>
              <w:rPr>
                <w:rFonts w:cs="Arial"/>
                <w:sz w:val="20"/>
                <w:szCs w:val="20"/>
              </w:rPr>
            </w:pPr>
            <w:permStart w:id="2094411081" w:edGrp="everyone"/>
            <w:permEnd w:id="2094411081"/>
          </w:p>
        </w:tc>
      </w:tr>
      <w:tr w:rsidR="001F0F5C" w:rsidRPr="005D510B" w14:paraId="72C4F238" w14:textId="77777777" w:rsidTr="001F0F5C">
        <w:tc>
          <w:tcPr>
            <w:tcW w:w="567" w:type="dxa"/>
            <w:vMerge/>
            <w:vAlign w:val="center"/>
          </w:tcPr>
          <w:p w14:paraId="633A9063"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58C2196E" w14:textId="77777777" w:rsidR="001F0F5C" w:rsidRPr="00D241DF" w:rsidRDefault="001F0F5C" w:rsidP="00FE4E43">
            <w:pPr>
              <w:spacing w:after="0" w:line="240" w:lineRule="auto"/>
              <w:rPr>
                <w:rFonts w:cs="Arial"/>
                <w:sz w:val="20"/>
                <w:szCs w:val="20"/>
              </w:rPr>
            </w:pPr>
            <w:r>
              <w:rPr>
                <w:rFonts w:cs="Arial"/>
                <w:sz w:val="20"/>
                <w:szCs w:val="20"/>
              </w:rPr>
              <w:t>April</w:t>
            </w:r>
          </w:p>
        </w:tc>
        <w:tc>
          <w:tcPr>
            <w:tcW w:w="8703" w:type="dxa"/>
            <w:gridSpan w:val="10"/>
            <w:vAlign w:val="center"/>
          </w:tcPr>
          <w:p w14:paraId="29566748" w14:textId="77777777" w:rsidR="001F0F5C" w:rsidRPr="00D241DF" w:rsidRDefault="001F0F5C" w:rsidP="00D241DF">
            <w:pPr>
              <w:spacing w:after="0" w:line="240" w:lineRule="auto"/>
              <w:rPr>
                <w:rFonts w:cs="Arial"/>
                <w:sz w:val="20"/>
                <w:szCs w:val="20"/>
              </w:rPr>
            </w:pPr>
            <w:permStart w:id="115895159" w:edGrp="everyone"/>
            <w:permEnd w:id="115895159"/>
          </w:p>
        </w:tc>
      </w:tr>
      <w:tr w:rsidR="001F0F5C" w:rsidRPr="005D510B" w14:paraId="4EE7EBF8" w14:textId="77777777" w:rsidTr="001F0F5C">
        <w:tc>
          <w:tcPr>
            <w:tcW w:w="567" w:type="dxa"/>
            <w:vMerge/>
            <w:vAlign w:val="center"/>
          </w:tcPr>
          <w:p w14:paraId="088D4FF9"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3041C03A" w14:textId="77777777" w:rsidR="001F0F5C" w:rsidRPr="00D241DF" w:rsidRDefault="001F0F5C" w:rsidP="00FE4E43">
            <w:pPr>
              <w:spacing w:after="0" w:line="240" w:lineRule="auto"/>
              <w:rPr>
                <w:rFonts w:cs="Arial"/>
                <w:sz w:val="20"/>
                <w:szCs w:val="20"/>
              </w:rPr>
            </w:pPr>
            <w:r>
              <w:rPr>
                <w:rFonts w:cs="Arial"/>
                <w:sz w:val="20"/>
                <w:szCs w:val="20"/>
              </w:rPr>
              <w:t>May</w:t>
            </w:r>
          </w:p>
        </w:tc>
        <w:tc>
          <w:tcPr>
            <w:tcW w:w="8703" w:type="dxa"/>
            <w:gridSpan w:val="10"/>
            <w:vAlign w:val="center"/>
          </w:tcPr>
          <w:p w14:paraId="65783075" w14:textId="77777777" w:rsidR="001F0F5C" w:rsidRPr="00D241DF" w:rsidRDefault="001F0F5C" w:rsidP="00D241DF">
            <w:pPr>
              <w:spacing w:after="0" w:line="240" w:lineRule="auto"/>
              <w:rPr>
                <w:rFonts w:cs="Arial"/>
                <w:sz w:val="20"/>
                <w:szCs w:val="20"/>
              </w:rPr>
            </w:pPr>
            <w:permStart w:id="1929777692" w:edGrp="everyone"/>
            <w:permEnd w:id="1929777692"/>
          </w:p>
        </w:tc>
      </w:tr>
      <w:tr w:rsidR="001F0F5C" w:rsidRPr="005D510B" w14:paraId="631828BC" w14:textId="77777777" w:rsidTr="001F0F5C">
        <w:tc>
          <w:tcPr>
            <w:tcW w:w="567" w:type="dxa"/>
            <w:vMerge/>
            <w:vAlign w:val="center"/>
          </w:tcPr>
          <w:p w14:paraId="32545F6A"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69DD2292" w14:textId="77777777" w:rsidR="001F0F5C" w:rsidRPr="00D241DF" w:rsidRDefault="001F0F5C" w:rsidP="00FE4E43">
            <w:pPr>
              <w:spacing w:after="0" w:line="240" w:lineRule="auto"/>
              <w:rPr>
                <w:rFonts w:cs="Arial"/>
                <w:sz w:val="20"/>
                <w:szCs w:val="20"/>
              </w:rPr>
            </w:pPr>
            <w:r>
              <w:rPr>
                <w:rFonts w:cs="Arial"/>
                <w:sz w:val="20"/>
                <w:szCs w:val="20"/>
              </w:rPr>
              <w:t>June</w:t>
            </w:r>
          </w:p>
        </w:tc>
        <w:tc>
          <w:tcPr>
            <w:tcW w:w="8703" w:type="dxa"/>
            <w:gridSpan w:val="10"/>
            <w:vAlign w:val="center"/>
          </w:tcPr>
          <w:p w14:paraId="63843CAA" w14:textId="77777777" w:rsidR="001F0F5C" w:rsidRPr="00D241DF" w:rsidRDefault="001F0F5C" w:rsidP="00D241DF">
            <w:pPr>
              <w:spacing w:after="0" w:line="240" w:lineRule="auto"/>
              <w:rPr>
                <w:rFonts w:cs="Arial"/>
                <w:sz w:val="20"/>
                <w:szCs w:val="20"/>
              </w:rPr>
            </w:pPr>
            <w:permStart w:id="1942225051" w:edGrp="everyone"/>
            <w:permEnd w:id="1942225051"/>
          </w:p>
        </w:tc>
      </w:tr>
      <w:tr w:rsidR="001F0F5C" w:rsidRPr="005D510B" w14:paraId="7C034C9F" w14:textId="77777777" w:rsidTr="001F0F5C">
        <w:tc>
          <w:tcPr>
            <w:tcW w:w="567" w:type="dxa"/>
            <w:vMerge/>
            <w:vAlign w:val="center"/>
          </w:tcPr>
          <w:p w14:paraId="30DFB27A"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10CEC7AB" w14:textId="77777777" w:rsidR="001F0F5C" w:rsidRPr="00D241DF" w:rsidRDefault="001F0F5C" w:rsidP="00FE4E43">
            <w:pPr>
              <w:spacing w:after="0" w:line="240" w:lineRule="auto"/>
              <w:rPr>
                <w:rFonts w:cs="Arial"/>
                <w:sz w:val="20"/>
                <w:szCs w:val="20"/>
              </w:rPr>
            </w:pPr>
            <w:r>
              <w:rPr>
                <w:rFonts w:cs="Arial"/>
                <w:sz w:val="20"/>
                <w:szCs w:val="20"/>
              </w:rPr>
              <w:t>July</w:t>
            </w:r>
          </w:p>
        </w:tc>
        <w:tc>
          <w:tcPr>
            <w:tcW w:w="8703" w:type="dxa"/>
            <w:gridSpan w:val="10"/>
            <w:vAlign w:val="center"/>
          </w:tcPr>
          <w:p w14:paraId="67CE9A53" w14:textId="77777777" w:rsidR="001F0F5C" w:rsidRPr="00D241DF" w:rsidRDefault="001F0F5C" w:rsidP="00D241DF">
            <w:pPr>
              <w:spacing w:after="0" w:line="240" w:lineRule="auto"/>
              <w:rPr>
                <w:rFonts w:cs="Arial"/>
                <w:sz w:val="20"/>
                <w:szCs w:val="20"/>
              </w:rPr>
            </w:pPr>
            <w:permStart w:id="1423472673" w:edGrp="everyone"/>
            <w:permEnd w:id="1423472673"/>
          </w:p>
        </w:tc>
      </w:tr>
      <w:tr w:rsidR="001F0F5C" w:rsidRPr="005D510B" w14:paraId="3A563F22" w14:textId="77777777" w:rsidTr="001F0F5C">
        <w:tc>
          <w:tcPr>
            <w:tcW w:w="567" w:type="dxa"/>
            <w:vMerge/>
            <w:vAlign w:val="center"/>
          </w:tcPr>
          <w:p w14:paraId="259F743D"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713B0107" w14:textId="77777777" w:rsidR="001F0F5C" w:rsidRPr="00D241DF" w:rsidRDefault="001F0F5C" w:rsidP="00FE4E43">
            <w:pPr>
              <w:spacing w:after="0" w:line="240" w:lineRule="auto"/>
              <w:rPr>
                <w:rFonts w:cs="Arial"/>
                <w:sz w:val="20"/>
                <w:szCs w:val="20"/>
              </w:rPr>
            </w:pPr>
            <w:r>
              <w:rPr>
                <w:rFonts w:cs="Arial"/>
                <w:sz w:val="20"/>
                <w:szCs w:val="20"/>
              </w:rPr>
              <w:t>August</w:t>
            </w:r>
          </w:p>
        </w:tc>
        <w:tc>
          <w:tcPr>
            <w:tcW w:w="8703" w:type="dxa"/>
            <w:gridSpan w:val="10"/>
            <w:vAlign w:val="center"/>
          </w:tcPr>
          <w:p w14:paraId="7FA36492" w14:textId="77777777" w:rsidR="001F0F5C" w:rsidRPr="00D241DF" w:rsidRDefault="001F0F5C" w:rsidP="00D241DF">
            <w:pPr>
              <w:spacing w:after="0" w:line="240" w:lineRule="auto"/>
              <w:rPr>
                <w:rFonts w:cs="Arial"/>
                <w:sz w:val="20"/>
                <w:szCs w:val="20"/>
              </w:rPr>
            </w:pPr>
            <w:permStart w:id="1391540963" w:edGrp="everyone"/>
            <w:permEnd w:id="1391540963"/>
          </w:p>
        </w:tc>
      </w:tr>
      <w:tr w:rsidR="001F0F5C" w:rsidRPr="005D510B" w14:paraId="751D1539" w14:textId="77777777" w:rsidTr="001F0F5C">
        <w:tc>
          <w:tcPr>
            <w:tcW w:w="567" w:type="dxa"/>
            <w:vMerge/>
            <w:vAlign w:val="center"/>
          </w:tcPr>
          <w:p w14:paraId="19C0CC34"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146699FF" w14:textId="77777777" w:rsidR="001F0F5C" w:rsidRPr="00D241DF" w:rsidRDefault="001F0F5C" w:rsidP="00FE4E43">
            <w:pPr>
              <w:spacing w:after="0" w:line="240" w:lineRule="auto"/>
              <w:rPr>
                <w:rFonts w:cs="Arial"/>
                <w:sz w:val="20"/>
                <w:szCs w:val="20"/>
              </w:rPr>
            </w:pPr>
            <w:r>
              <w:rPr>
                <w:rFonts w:cs="Arial"/>
                <w:sz w:val="20"/>
                <w:szCs w:val="20"/>
              </w:rPr>
              <w:t>September</w:t>
            </w:r>
          </w:p>
        </w:tc>
        <w:tc>
          <w:tcPr>
            <w:tcW w:w="8703" w:type="dxa"/>
            <w:gridSpan w:val="10"/>
            <w:vAlign w:val="center"/>
          </w:tcPr>
          <w:p w14:paraId="3F2E7A78" w14:textId="77777777" w:rsidR="001F0F5C" w:rsidRPr="00D241DF" w:rsidRDefault="001F0F5C" w:rsidP="00D241DF">
            <w:pPr>
              <w:spacing w:after="0" w:line="240" w:lineRule="auto"/>
              <w:rPr>
                <w:rFonts w:cs="Arial"/>
                <w:sz w:val="20"/>
                <w:szCs w:val="20"/>
              </w:rPr>
            </w:pPr>
            <w:permStart w:id="474228712" w:edGrp="everyone"/>
            <w:permEnd w:id="474228712"/>
          </w:p>
        </w:tc>
      </w:tr>
      <w:tr w:rsidR="001F0F5C" w:rsidRPr="005D510B" w14:paraId="28FC046B" w14:textId="77777777" w:rsidTr="001F0F5C">
        <w:tc>
          <w:tcPr>
            <w:tcW w:w="567" w:type="dxa"/>
            <w:vMerge/>
            <w:vAlign w:val="center"/>
          </w:tcPr>
          <w:p w14:paraId="77C41E6B"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39CFF2AC" w14:textId="77777777" w:rsidR="001F0F5C" w:rsidRPr="00D241DF" w:rsidRDefault="001F0F5C" w:rsidP="00FE4E43">
            <w:pPr>
              <w:spacing w:after="0" w:line="240" w:lineRule="auto"/>
              <w:rPr>
                <w:rFonts w:cs="Arial"/>
                <w:sz w:val="20"/>
                <w:szCs w:val="20"/>
              </w:rPr>
            </w:pPr>
            <w:r>
              <w:rPr>
                <w:rFonts w:cs="Arial"/>
                <w:sz w:val="20"/>
                <w:szCs w:val="20"/>
              </w:rPr>
              <w:t>October</w:t>
            </w:r>
          </w:p>
        </w:tc>
        <w:tc>
          <w:tcPr>
            <w:tcW w:w="8703" w:type="dxa"/>
            <w:gridSpan w:val="10"/>
            <w:vAlign w:val="center"/>
          </w:tcPr>
          <w:p w14:paraId="799D7770" w14:textId="77777777" w:rsidR="001F0F5C" w:rsidRPr="00D241DF" w:rsidRDefault="001F0F5C" w:rsidP="00D241DF">
            <w:pPr>
              <w:spacing w:after="0" w:line="240" w:lineRule="auto"/>
              <w:rPr>
                <w:rFonts w:cs="Arial"/>
                <w:sz w:val="20"/>
                <w:szCs w:val="20"/>
              </w:rPr>
            </w:pPr>
            <w:permStart w:id="941296865" w:edGrp="everyone"/>
            <w:permEnd w:id="941296865"/>
          </w:p>
        </w:tc>
      </w:tr>
      <w:tr w:rsidR="001F0F5C" w:rsidRPr="005D510B" w14:paraId="7F22BBE6" w14:textId="77777777" w:rsidTr="001F0F5C">
        <w:tc>
          <w:tcPr>
            <w:tcW w:w="567" w:type="dxa"/>
            <w:vMerge/>
            <w:vAlign w:val="center"/>
          </w:tcPr>
          <w:p w14:paraId="674232BE"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71A193DD" w14:textId="77777777" w:rsidR="001F0F5C" w:rsidRPr="00D241DF" w:rsidRDefault="001F0F5C" w:rsidP="00FE4E43">
            <w:pPr>
              <w:spacing w:after="0" w:line="240" w:lineRule="auto"/>
              <w:rPr>
                <w:rFonts w:cs="Arial"/>
                <w:sz w:val="20"/>
                <w:szCs w:val="20"/>
              </w:rPr>
            </w:pPr>
            <w:r>
              <w:rPr>
                <w:rFonts w:cs="Arial"/>
                <w:sz w:val="20"/>
                <w:szCs w:val="20"/>
              </w:rPr>
              <w:t>November</w:t>
            </w:r>
          </w:p>
        </w:tc>
        <w:tc>
          <w:tcPr>
            <w:tcW w:w="8703" w:type="dxa"/>
            <w:gridSpan w:val="10"/>
            <w:vAlign w:val="center"/>
          </w:tcPr>
          <w:p w14:paraId="5EB27441" w14:textId="77777777" w:rsidR="001F0F5C" w:rsidRPr="00D241DF" w:rsidRDefault="001F0F5C" w:rsidP="00D241DF">
            <w:pPr>
              <w:spacing w:after="0" w:line="240" w:lineRule="auto"/>
              <w:rPr>
                <w:rFonts w:cs="Arial"/>
                <w:sz w:val="20"/>
                <w:szCs w:val="20"/>
              </w:rPr>
            </w:pPr>
            <w:permStart w:id="1082268684" w:edGrp="everyone"/>
            <w:permEnd w:id="1082268684"/>
          </w:p>
        </w:tc>
      </w:tr>
      <w:tr w:rsidR="001F0F5C" w:rsidRPr="005D510B" w14:paraId="1562F07E" w14:textId="77777777" w:rsidTr="001F0F5C">
        <w:tc>
          <w:tcPr>
            <w:tcW w:w="567" w:type="dxa"/>
            <w:vMerge/>
            <w:vAlign w:val="center"/>
          </w:tcPr>
          <w:p w14:paraId="728F6209"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01B0DA4D" w14:textId="77777777" w:rsidR="001F0F5C" w:rsidRPr="00D241DF" w:rsidRDefault="001F0F5C" w:rsidP="00FE4E43">
            <w:pPr>
              <w:spacing w:after="0" w:line="240" w:lineRule="auto"/>
              <w:rPr>
                <w:rFonts w:cs="Arial"/>
                <w:sz w:val="20"/>
                <w:szCs w:val="20"/>
              </w:rPr>
            </w:pPr>
            <w:r>
              <w:rPr>
                <w:rFonts w:cs="Arial"/>
                <w:sz w:val="20"/>
                <w:szCs w:val="20"/>
              </w:rPr>
              <w:t>December</w:t>
            </w:r>
          </w:p>
        </w:tc>
        <w:tc>
          <w:tcPr>
            <w:tcW w:w="8703" w:type="dxa"/>
            <w:gridSpan w:val="10"/>
            <w:vAlign w:val="center"/>
          </w:tcPr>
          <w:p w14:paraId="78B36627" w14:textId="77777777" w:rsidR="001F0F5C" w:rsidRPr="00D241DF" w:rsidRDefault="001F0F5C" w:rsidP="00D241DF">
            <w:pPr>
              <w:spacing w:after="0" w:line="240" w:lineRule="auto"/>
              <w:rPr>
                <w:rFonts w:cs="Arial"/>
                <w:sz w:val="20"/>
                <w:szCs w:val="20"/>
              </w:rPr>
            </w:pPr>
            <w:permStart w:id="401935814" w:edGrp="everyone"/>
            <w:permEnd w:id="401935814"/>
          </w:p>
        </w:tc>
      </w:tr>
    </w:tbl>
    <w:p w14:paraId="0FB0C1CE" w14:textId="77777777" w:rsidR="00CF210D" w:rsidRPr="005D510B" w:rsidRDefault="00CF210D" w:rsidP="003E757F">
      <w:pPr>
        <w:spacing w:after="0" w:line="240" w:lineRule="auto"/>
        <w:rPr>
          <w:rFonts w:cs="Arial"/>
          <w:sz w:val="18"/>
          <w:szCs w:val="18"/>
        </w:rPr>
        <w:sectPr w:rsidR="00CF210D" w:rsidRPr="005D510B" w:rsidSect="00B51B3D">
          <w:headerReference w:type="even" r:id="rId7"/>
          <w:headerReference w:type="default" r:id="rId8"/>
          <w:footerReference w:type="even" r:id="rId9"/>
          <w:footerReference w:type="default" r:id="rId10"/>
          <w:headerReference w:type="first" r:id="rId11"/>
          <w:footerReference w:type="first" r:id="rId12"/>
          <w:pgSz w:w="11906" w:h="16838"/>
          <w:pgMar w:top="720" w:right="720" w:bottom="567" w:left="720" w:header="708" w:footer="353" w:gutter="0"/>
          <w:cols w:space="708"/>
          <w:docGrid w:linePitch="360"/>
        </w:sectPr>
      </w:pPr>
    </w:p>
    <w:p w14:paraId="0B07BFE0" w14:textId="77777777" w:rsidR="00CA728E" w:rsidRDefault="00CA728E">
      <w:pPr>
        <w:spacing w:after="0" w:line="240" w:lineRule="auto"/>
        <w:rPr>
          <w:sz w:val="18"/>
          <w:szCs w:val="18"/>
        </w:rPr>
      </w:pPr>
    </w:p>
    <w:tbl>
      <w:tblPr>
        <w:tblStyle w:val="TableGrid"/>
        <w:tblW w:w="10688" w:type="dxa"/>
        <w:tblInd w:w="85" w:type="dxa"/>
        <w:tblLayout w:type="fixed"/>
        <w:tblCellMar>
          <w:top w:w="57" w:type="dxa"/>
          <w:left w:w="85" w:type="dxa"/>
          <w:bottom w:w="85" w:type="dxa"/>
          <w:right w:w="85" w:type="dxa"/>
        </w:tblCellMar>
        <w:tblLook w:val="04A0" w:firstRow="1" w:lastRow="0" w:firstColumn="1" w:lastColumn="0" w:noHBand="0" w:noVBand="1"/>
      </w:tblPr>
      <w:tblGrid>
        <w:gridCol w:w="4820"/>
        <w:gridCol w:w="5868"/>
      </w:tblGrid>
      <w:tr w:rsidR="00CA728E" w14:paraId="3AC4AC86" w14:textId="77777777" w:rsidTr="00DC3B42">
        <w:tc>
          <w:tcPr>
            <w:tcW w:w="10688" w:type="dxa"/>
            <w:gridSpan w:val="2"/>
            <w:tcBorders>
              <w:top w:val="single" w:sz="4" w:space="0" w:color="auto"/>
            </w:tcBorders>
            <w:shd w:val="clear" w:color="auto" w:fill="92CDDC" w:themeFill="accent5" w:themeFillTint="99"/>
            <w:vAlign w:val="center"/>
          </w:tcPr>
          <w:p w14:paraId="4358A527" w14:textId="77777777" w:rsidR="00CA728E" w:rsidRPr="00AE0BB2" w:rsidRDefault="00CA728E" w:rsidP="00FC7866">
            <w:pPr>
              <w:spacing w:after="0" w:line="240" w:lineRule="auto"/>
              <w:rPr>
                <w:sz w:val="20"/>
                <w:szCs w:val="20"/>
              </w:rPr>
            </w:pPr>
            <w:r>
              <w:rPr>
                <w:sz w:val="20"/>
                <w:szCs w:val="20"/>
              </w:rPr>
              <w:t xml:space="preserve">Hirer’s Authorised Representative’s </w:t>
            </w:r>
            <w:r w:rsidR="00FC7866">
              <w:rPr>
                <w:sz w:val="20"/>
                <w:szCs w:val="20"/>
              </w:rPr>
              <w:t>Name</w:t>
            </w:r>
            <w:r w:rsidRPr="00AE0BB2">
              <w:rPr>
                <w:sz w:val="20"/>
                <w:szCs w:val="20"/>
              </w:rPr>
              <w:t xml:space="preserve"> :</w:t>
            </w:r>
          </w:p>
        </w:tc>
      </w:tr>
      <w:tr w:rsidR="00CA728E" w14:paraId="137E0932" w14:textId="77777777" w:rsidTr="000F1E6E">
        <w:trPr>
          <w:trHeight w:val="597"/>
        </w:trPr>
        <w:tc>
          <w:tcPr>
            <w:tcW w:w="4820" w:type="dxa"/>
            <w:tcBorders>
              <w:bottom w:val="single" w:sz="4" w:space="0" w:color="auto"/>
            </w:tcBorders>
            <w:vAlign w:val="center"/>
          </w:tcPr>
          <w:p w14:paraId="261B64FA" w14:textId="77777777" w:rsidR="00CA728E" w:rsidRPr="00AE0BB2" w:rsidRDefault="00CA728E" w:rsidP="00CA728E">
            <w:pPr>
              <w:spacing w:after="0" w:line="240" w:lineRule="auto"/>
              <w:rPr>
                <w:sz w:val="20"/>
                <w:szCs w:val="20"/>
              </w:rPr>
            </w:pPr>
            <w:r>
              <w:rPr>
                <w:sz w:val="20"/>
                <w:szCs w:val="20"/>
              </w:rPr>
              <w:t>I have read and agree to comply with the terms and conditions set out on the two pages of this form</w:t>
            </w:r>
            <w:r w:rsidRPr="00AE0BB2">
              <w:rPr>
                <w:sz w:val="20"/>
                <w:szCs w:val="20"/>
              </w:rPr>
              <w:t xml:space="preserve"> :</w:t>
            </w:r>
          </w:p>
        </w:tc>
        <w:tc>
          <w:tcPr>
            <w:tcW w:w="5868" w:type="dxa"/>
            <w:tcBorders>
              <w:bottom w:val="single" w:sz="4" w:space="0" w:color="auto"/>
            </w:tcBorders>
            <w:vAlign w:val="center"/>
          </w:tcPr>
          <w:p w14:paraId="03FD8B90" w14:textId="77777777" w:rsidR="00CA728E" w:rsidRPr="000F1E6E" w:rsidRDefault="00CA728E" w:rsidP="00DC3B42">
            <w:pPr>
              <w:spacing w:after="0" w:line="240" w:lineRule="auto"/>
              <w:rPr>
                <w:sz w:val="28"/>
                <w:szCs w:val="28"/>
              </w:rPr>
            </w:pPr>
            <w:permStart w:id="1474103945" w:edGrp="everyone"/>
          </w:p>
          <w:permEnd w:id="1474103945"/>
          <w:p w14:paraId="30DFC464" w14:textId="77777777" w:rsidR="00CA728E" w:rsidRPr="00AE0BB2" w:rsidRDefault="00CA728E" w:rsidP="00DC3B42">
            <w:pPr>
              <w:spacing w:after="0" w:line="240" w:lineRule="auto"/>
              <w:rPr>
                <w:sz w:val="20"/>
                <w:szCs w:val="20"/>
              </w:rPr>
            </w:pPr>
          </w:p>
        </w:tc>
      </w:tr>
    </w:tbl>
    <w:p w14:paraId="04CDE710" w14:textId="4D956FA1" w:rsidR="00E401A2" w:rsidRDefault="00E401A2">
      <w:pPr>
        <w:spacing w:after="0" w:line="240" w:lineRule="auto"/>
        <w:rPr>
          <w:sz w:val="18"/>
          <w:szCs w:val="18"/>
        </w:rPr>
      </w:pPr>
    </w:p>
    <w:tbl>
      <w:tblPr>
        <w:tblStyle w:val="TableGrid"/>
        <w:tblW w:w="10688" w:type="dxa"/>
        <w:tblInd w:w="85" w:type="dxa"/>
        <w:tblLayout w:type="fixed"/>
        <w:tblCellMar>
          <w:top w:w="57" w:type="dxa"/>
          <w:left w:w="85" w:type="dxa"/>
          <w:bottom w:w="85" w:type="dxa"/>
          <w:right w:w="85" w:type="dxa"/>
        </w:tblCellMar>
        <w:tblLook w:val="04A0" w:firstRow="1" w:lastRow="0" w:firstColumn="1" w:lastColumn="0" w:noHBand="0" w:noVBand="1"/>
      </w:tblPr>
      <w:tblGrid>
        <w:gridCol w:w="5245"/>
        <w:gridCol w:w="5443"/>
      </w:tblGrid>
      <w:tr w:rsidR="0085515F" w:rsidRPr="00DA3484" w14:paraId="47AE3470" w14:textId="77777777" w:rsidTr="0085515F">
        <w:tc>
          <w:tcPr>
            <w:tcW w:w="5245" w:type="dxa"/>
            <w:tcBorders>
              <w:bottom w:val="single" w:sz="4" w:space="0" w:color="auto"/>
            </w:tcBorders>
            <w:shd w:val="clear" w:color="auto" w:fill="BFBFBF" w:themeFill="background1" w:themeFillShade="BF"/>
            <w:vAlign w:val="center"/>
          </w:tcPr>
          <w:p w14:paraId="6A25F3CD" w14:textId="77777777" w:rsidR="0085515F" w:rsidRPr="0085515F" w:rsidRDefault="0085515F" w:rsidP="00A3065D">
            <w:pPr>
              <w:spacing w:after="0" w:line="240" w:lineRule="auto"/>
              <w:rPr>
                <w:sz w:val="28"/>
                <w:szCs w:val="28"/>
              </w:rPr>
            </w:pPr>
            <w:r w:rsidRPr="0085515F">
              <w:rPr>
                <w:sz w:val="28"/>
                <w:szCs w:val="28"/>
              </w:rPr>
              <w:t>Briantspuddle Village Hall</w:t>
            </w:r>
          </w:p>
          <w:p w14:paraId="4D06F902" w14:textId="77777777" w:rsidR="0085515F" w:rsidRPr="0085515F" w:rsidRDefault="0085515F" w:rsidP="00A3065D">
            <w:pPr>
              <w:spacing w:before="60" w:after="0" w:line="240" w:lineRule="auto"/>
              <w:rPr>
                <w:sz w:val="18"/>
                <w:szCs w:val="18"/>
              </w:rPr>
            </w:pPr>
            <w:r w:rsidRPr="0085515F">
              <w:rPr>
                <w:sz w:val="18"/>
                <w:szCs w:val="18"/>
              </w:rPr>
              <w:t>Registered Charity No. 288210</w:t>
            </w:r>
          </w:p>
        </w:tc>
        <w:tc>
          <w:tcPr>
            <w:tcW w:w="5443" w:type="dxa"/>
            <w:tcBorders>
              <w:bottom w:val="single" w:sz="4" w:space="0" w:color="auto"/>
            </w:tcBorders>
            <w:shd w:val="clear" w:color="auto" w:fill="BFBFBF" w:themeFill="background1" w:themeFillShade="BF"/>
            <w:vAlign w:val="center"/>
          </w:tcPr>
          <w:p w14:paraId="1F8B8D08" w14:textId="77777777" w:rsidR="0085515F" w:rsidRPr="00DA3484" w:rsidRDefault="0085515F" w:rsidP="00A3065D">
            <w:pPr>
              <w:spacing w:after="0" w:line="240" w:lineRule="auto"/>
              <w:jc w:val="right"/>
              <w:rPr>
                <w:sz w:val="32"/>
                <w:szCs w:val="32"/>
              </w:rPr>
            </w:pPr>
            <w:r>
              <w:rPr>
                <w:sz w:val="32"/>
                <w:szCs w:val="32"/>
              </w:rPr>
              <w:t>Terms and Conditions</w:t>
            </w:r>
          </w:p>
        </w:tc>
      </w:tr>
    </w:tbl>
    <w:p w14:paraId="011E7FF0" w14:textId="77777777" w:rsidR="00DC3B42" w:rsidRDefault="00DC3B42" w:rsidP="00DC3B42">
      <w:pPr>
        <w:tabs>
          <w:tab w:val="left" w:pos="3402"/>
        </w:tabs>
        <w:spacing w:after="0" w:line="240" w:lineRule="auto"/>
        <w:rPr>
          <w:sz w:val="18"/>
          <w:szCs w:val="18"/>
        </w:rPr>
      </w:pPr>
    </w:p>
    <w:p w14:paraId="121AA770" w14:textId="77777777" w:rsidR="00DC3B42" w:rsidRDefault="00DC3B42" w:rsidP="00DC3B42">
      <w:pPr>
        <w:spacing w:after="0" w:line="240" w:lineRule="auto"/>
        <w:rPr>
          <w:sz w:val="18"/>
          <w:szCs w:val="18"/>
        </w:rPr>
      </w:pPr>
    </w:p>
    <w:p w14:paraId="0A1EC619" w14:textId="65EB61FA" w:rsidR="0072637E" w:rsidRDefault="0072637E" w:rsidP="00DC3B42">
      <w:pPr>
        <w:spacing w:after="0" w:line="240" w:lineRule="auto"/>
        <w:rPr>
          <w:sz w:val="18"/>
          <w:szCs w:val="18"/>
        </w:rPr>
        <w:sectPr w:rsidR="0072637E" w:rsidSect="00970266">
          <w:type w:val="continuous"/>
          <w:pgSz w:w="11906" w:h="16838"/>
          <w:pgMar w:top="426" w:right="720" w:bottom="720" w:left="720" w:header="283" w:footer="223" w:gutter="0"/>
          <w:cols w:space="708"/>
          <w:docGrid w:linePitch="360"/>
        </w:sectPr>
      </w:pPr>
    </w:p>
    <w:p w14:paraId="59A2717E" w14:textId="77777777" w:rsidR="00BA25EC" w:rsidRPr="00846028" w:rsidRDefault="00DC3B42" w:rsidP="00DC3B42">
      <w:pPr>
        <w:spacing w:after="0" w:line="240" w:lineRule="auto"/>
        <w:rPr>
          <w:b/>
          <w:bCs/>
          <w:color w:val="31849B" w:themeColor="accent5" w:themeShade="BF"/>
          <w:sz w:val="16"/>
          <w:szCs w:val="16"/>
        </w:rPr>
      </w:pPr>
      <w:r w:rsidRPr="00846028">
        <w:rPr>
          <w:b/>
          <w:bCs/>
          <w:color w:val="31849B" w:themeColor="accent5" w:themeShade="BF"/>
          <w:sz w:val="16"/>
          <w:szCs w:val="16"/>
        </w:rPr>
        <w:t>Definitions</w:t>
      </w:r>
    </w:p>
    <w:p w14:paraId="47E8CDE5" w14:textId="77777777" w:rsidR="00DC3B42" w:rsidRPr="003F2999" w:rsidRDefault="00DC3B42" w:rsidP="00C56392">
      <w:pPr>
        <w:pStyle w:val="Style1"/>
      </w:pPr>
      <w:r w:rsidRPr="003F2999">
        <w:t>For the purpose of these conditions, the term THE HIRER will mean an individual or, where the hirer is an organisation, the authorised representative. The term BVH will mean the Briantspuddle Village Hall Trust (Registered Charity No 288210), its premises, fixtures and contents. The term THE COMMITTEE will mean the Trustees of the Briantspuddle Village Hall, its Committee members and volunteers acting on its behalf.</w:t>
      </w:r>
    </w:p>
    <w:p w14:paraId="492FA78D" w14:textId="77777777" w:rsidR="00A203F2" w:rsidRPr="00846028" w:rsidRDefault="00A203F2" w:rsidP="00DC3B42">
      <w:pPr>
        <w:spacing w:after="0" w:line="240" w:lineRule="auto"/>
        <w:rPr>
          <w:b/>
          <w:bCs/>
          <w:color w:val="31849B" w:themeColor="accent5" w:themeShade="BF"/>
          <w:sz w:val="16"/>
          <w:szCs w:val="16"/>
        </w:rPr>
      </w:pPr>
      <w:r w:rsidRPr="00846028">
        <w:rPr>
          <w:b/>
          <w:bCs/>
          <w:color w:val="31849B" w:themeColor="accent5" w:themeShade="BF"/>
          <w:sz w:val="16"/>
          <w:szCs w:val="16"/>
        </w:rPr>
        <w:t>1. Supervision</w:t>
      </w:r>
    </w:p>
    <w:p w14:paraId="443BB280" w14:textId="77777777" w:rsidR="00A203F2" w:rsidRPr="003F2999" w:rsidRDefault="00A203F2" w:rsidP="00C56392">
      <w:pPr>
        <w:pStyle w:val="Style1"/>
      </w:pPr>
      <w:r w:rsidRPr="003F2999">
        <w:t>THE HIRER will, during the period of hiring, be responsible for the supervision of BVH, its fabric and contents: their care, safety from damage however slight: or change of any sort. THE HIRER will be responsible for the behaviour of all persons using the BVH whatever their capacity: including proper supervision of car parking arrangements so as to avoid obstruction of the highway. THE HIRER will ensure that the minimum of noise is made on arrival and departure.</w:t>
      </w:r>
    </w:p>
    <w:p w14:paraId="413BB004" w14:textId="77777777" w:rsidR="00A203F2" w:rsidRPr="00846028" w:rsidRDefault="00A203F2" w:rsidP="00DC3B42">
      <w:pPr>
        <w:spacing w:after="0" w:line="240" w:lineRule="auto"/>
        <w:rPr>
          <w:b/>
          <w:bCs/>
          <w:color w:val="31849B" w:themeColor="accent5" w:themeShade="BF"/>
          <w:sz w:val="16"/>
          <w:szCs w:val="16"/>
        </w:rPr>
      </w:pPr>
      <w:r w:rsidRPr="00846028">
        <w:rPr>
          <w:b/>
          <w:bCs/>
          <w:color w:val="31849B" w:themeColor="accent5" w:themeShade="BF"/>
          <w:sz w:val="16"/>
          <w:szCs w:val="16"/>
        </w:rPr>
        <w:t>2. Use of BVH</w:t>
      </w:r>
    </w:p>
    <w:p w14:paraId="29DC694A" w14:textId="77777777" w:rsidR="00A203F2" w:rsidRPr="003F2999" w:rsidRDefault="00A203F2" w:rsidP="00C56392">
      <w:pPr>
        <w:pStyle w:val="Style1"/>
      </w:pPr>
      <w:r w:rsidRPr="003F2999">
        <w:t xml:space="preserve">THE HIRER will not use the BVH for any purpose other than that described in the hiring agreement. THE HIRER will not sub-hire or sub-let BVH or allow BVH to be used for any unlawful purpose or in any unlawful way. THE HIRER will not allow anything to be brought onto the premises which may endanger BVH or make invalid any insurance </w:t>
      </w:r>
      <w:r w:rsidR="006F5B19" w:rsidRPr="003F2999">
        <w:t>policies in respect of the BVH. THE HIRER will not allow the consumption of alcohol on BVH premises without prior agreement.</w:t>
      </w:r>
    </w:p>
    <w:p w14:paraId="07BFFB93" w14:textId="77777777" w:rsidR="006F5B19" w:rsidRPr="00846028" w:rsidRDefault="006F5B19" w:rsidP="00DC3B42">
      <w:pPr>
        <w:spacing w:after="0" w:line="240" w:lineRule="auto"/>
        <w:rPr>
          <w:b/>
          <w:bCs/>
          <w:color w:val="31849B" w:themeColor="accent5" w:themeShade="BF"/>
          <w:sz w:val="16"/>
          <w:szCs w:val="16"/>
        </w:rPr>
      </w:pPr>
      <w:r w:rsidRPr="00846028">
        <w:rPr>
          <w:b/>
          <w:bCs/>
          <w:color w:val="31849B" w:themeColor="accent5" w:themeShade="BF"/>
          <w:sz w:val="16"/>
          <w:szCs w:val="16"/>
        </w:rPr>
        <w:t>3. Licences – Music, Alcohol etc.</w:t>
      </w:r>
    </w:p>
    <w:p w14:paraId="6B22F903" w14:textId="77777777" w:rsidR="006F5B19" w:rsidRPr="003F2999" w:rsidRDefault="006F5B19" w:rsidP="00C56392">
      <w:pPr>
        <w:pStyle w:val="Style1"/>
      </w:pPr>
      <w:r w:rsidRPr="003F2999">
        <w:t>THE HIRER will be responsible for obtaining and complying with all licences and certificates as may be needed, statutory or otherwise, and any other regulations relating to the hiring. THE HIRER is responsible for the payment of any necessary fees. BVH is licensed with PRS and PPL to allow the playing of copyrighted music during periods of hiring.</w:t>
      </w:r>
    </w:p>
    <w:p w14:paraId="2257D973" w14:textId="77777777" w:rsidR="006F5B19" w:rsidRPr="00846028" w:rsidRDefault="006F5B19" w:rsidP="00DC3B42">
      <w:pPr>
        <w:spacing w:after="0" w:line="240" w:lineRule="auto"/>
        <w:rPr>
          <w:b/>
          <w:bCs/>
          <w:color w:val="31849B" w:themeColor="accent5" w:themeShade="BF"/>
          <w:sz w:val="16"/>
          <w:szCs w:val="16"/>
        </w:rPr>
      </w:pPr>
      <w:r w:rsidRPr="00846028">
        <w:rPr>
          <w:b/>
          <w:bCs/>
          <w:color w:val="31849B" w:themeColor="accent5" w:themeShade="BF"/>
          <w:sz w:val="16"/>
          <w:szCs w:val="16"/>
        </w:rPr>
        <w:t>4. Gaming, Betting and Lotteries</w:t>
      </w:r>
    </w:p>
    <w:p w14:paraId="1F3DDDF5" w14:textId="77777777" w:rsidR="006F5B19" w:rsidRPr="003F2999" w:rsidRDefault="006F5B19" w:rsidP="00C56392">
      <w:pPr>
        <w:pStyle w:val="Style1"/>
      </w:pPr>
      <w:r w:rsidRPr="003F2999">
        <w:t>THE HIRER will ensure that nothing is done either on or in relation to the BVH in contravention of the law relating to gaming, betting and lotteries.</w:t>
      </w:r>
    </w:p>
    <w:p w14:paraId="2378B6EE" w14:textId="77777777" w:rsidR="006F5B19" w:rsidRPr="003F2999" w:rsidRDefault="006F5B19" w:rsidP="00C56392">
      <w:pPr>
        <w:pStyle w:val="Style1"/>
      </w:pPr>
      <w:r w:rsidRPr="003F2999">
        <w:t>(See appendix for sources of further information)</w:t>
      </w:r>
    </w:p>
    <w:p w14:paraId="690E8167" w14:textId="77777777" w:rsidR="006F5B19" w:rsidRPr="00846028" w:rsidRDefault="00DE277C" w:rsidP="00DC3B42">
      <w:pPr>
        <w:spacing w:after="0" w:line="240" w:lineRule="auto"/>
        <w:rPr>
          <w:b/>
          <w:bCs/>
          <w:color w:val="31849B" w:themeColor="accent5" w:themeShade="BF"/>
          <w:sz w:val="16"/>
          <w:szCs w:val="16"/>
        </w:rPr>
      </w:pPr>
      <w:r w:rsidRPr="00846028">
        <w:rPr>
          <w:b/>
          <w:bCs/>
          <w:color w:val="31849B" w:themeColor="accent5" w:themeShade="BF"/>
          <w:sz w:val="16"/>
          <w:szCs w:val="16"/>
        </w:rPr>
        <w:t>5. Public Safety</w:t>
      </w:r>
    </w:p>
    <w:p w14:paraId="6C874E6B" w14:textId="77777777" w:rsidR="00DE277C" w:rsidRPr="003F2999" w:rsidRDefault="00DE277C" w:rsidP="00C56392">
      <w:pPr>
        <w:pStyle w:val="Style1"/>
      </w:pPr>
      <w:r w:rsidRPr="003F2999">
        <w:t>THE HIRER will comply with all conditions and regulations made in respect of the premises by the Fire Authority, Local Authority, Local Magistrates Court or other authority, particularly in connection with any event which includes public entertainment such as but not limited to dancing, music and stage performances. THE HIRER is responsible for nominating a responsible person or persons who must familiarise themselves with the emergency evacuation plan and the location evacuation assembly point.</w:t>
      </w:r>
      <w:r w:rsidR="00CE6C49">
        <w:t xml:space="preserve"> THE HIRER will ensure that access to all emergency exits is maintained free of chairs, staging or any other movable or fixed obstruction.</w:t>
      </w:r>
    </w:p>
    <w:p w14:paraId="1DD83E55" w14:textId="77777777" w:rsidR="00DE277C" w:rsidRPr="00846028" w:rsidRDefault="00DE277C" w:rsidP="00DC3B42">
      <w:pPr>
        <w:spacing w:after="0" w:line="240" w:lineRule="auto"/>
        <w:rPr>
          <w:b/>
          <w:bCs/>
          <w:color w:val="31849B" w:themeColor="accent5" w:themeShade="BF"/>
          <w:sz w:val="16"/>
          <w:szCs w:val="16"/>
        </w:rPr>
      </w:pPr>
      <w:r w:rsidRPr="00846028">
        <w:rPr>
          <w:b/>
          <w:bCs/>
          <w:color w:val="31849B" w:themeColor="accent5" w:themeShade="BF"/>
          <w:sz w:val="16"/>
          <w:szCs w:val="16"/>
        </w:rPr>
        <w:t>6. Health and Hygiene</w:t>
      </w:r>
    </w:p>
    <w:p w14:paraId="0BDC063E" w14:textId="77777777" w:rsidR="00DE277C" w:rsidRPr="003F2999" w:rsidRDefault="00DE277C" w:rsidP="00C56392">
      <w:pPr>
        <w:pStyle w:val="Style1"/>
      </w:pPr>
      <w:r w:rsidRPr="003F2999">
        <w:t xml:space="preserve">THE HIRER will, if </w:t>
      </w:r>
      <w:r w:rsidR="00B82385" w:rsidRPr="003F2999">
        <w:t>preparing,</w:t>
      </w:r>
      <w:r w:rsidRPr="003F2999">
        <w:t xml:space="preserve"> serving or selling food, observe all relevant food, health and hygiene legislation and regulations.</w:t>
      </w:r>
    </w:p>
    <w:p w14:paraId="12E83751" w14:textId="77777777" w:rsidR="00DE277C" w:rsidRPr="00846028" w:rsidRDefault="00DE277C" w:rsidP="00DC3B42">
      <w:pPr>
        <w:spacing w:after="0" w:line="240" w:lineRule="auto"/>
        <w:rPr>
          <w:b/>
          <w:bCs/>
          <w:color w:val="31849B" w:themeColor="accent5" w:themeShade="BF"/>
          <w:sz w:val="16"/>
          <w:szCs w:val="16"/>
        </w:rPr>
      </w:pPr>
      <w:r w:rsidRPr="00846028">
        <w:rPr>
          <w:b/>
          <w:bCs/>
          <w:color w:val="31849B" w:themeColor="accent5" w:themeShade="BF"/>
          <w:sz w:val="16"/>
          <w:szCs w:val="16"/>
        </w:rPr>
        <w:t>7. Smoking</w:t>
      </w:r>
    </w:p>
    <w:p w14:paraId="719EDA24" w14:textId="77777777" w:rsidR="00DE277C" w:rsidRPr="003F2999" w:rsidRDefault="00DE277C" w:rsidP="00C56392">
      <w:pPr>
        <w:pStyle w:val="Style1"/>
      </w:pPr>
      <w:r w:rsidRPr="003F2999">
        <w:t>THE HIRER will ensure that no smoking takes place anywhere within the building</w:t>
      </w:r>
      <w:r w:rsidR="001D0FCA" w:rsidRPr="003F2999">
        <w:t>.</w:t>
      </w:r>
    </w:p>
    <w:p w14:paraId="76238E5C" w14:textId="77777777" w:rsidR="001D0FCA" w:rsidRPr="00846028" w:rsidRDefault="001B0097" w:rsidP="00DC3B42">
      <w:pPr>
        <w:spacing w:after="0" w:line="240" w:lineRule="auto"/>
        <w:rPr>
          <w:b/>
          <w:bCs/>
          <w:color w:val="31849B" w:themeColor="accent5" w:themeShade="BF"/>
          <w:sz w:val="16"/>
          <w:szCs w:val="16"/>
        </w:rPr>
      </w:pPr>
      <w:r w:rsidRPr="00846028">
        <w:rPr>
          <w:b/>
          <w:bCs/>
          <w:color w:val="31849B" w:themeColor="accent5" w:themeShade="BF"/>
          <w:sz w:val="16"/>
          <w:szCs w:val="16"/>
        </w:rPr>
        <w:t>8. Flammables, Combustibles and Pyrotechnics</w:t>
      </w:r>
    </w:p>
    <w:p w14:paraId="4D196638" w14:textId="77777777" w:rsidR="001B0097" w:rsidRPr="003F2999" w:rsidRDefault="001B0097" w:rsidP="00C56392">
      <w:pPr>
        <w:pStyle w:val="Style1"/>
      </w:pPr>
      <w:r w:rsidRPr="003F2999">
        <w:t>THE HIRER will ensure that no naked flames, paraffin heaters, oil lamps, gas heaters, bonfires, barbecues, fireworks or other pyrotechnic devices are lit or used in any part of the BVH, or within the immediate vicinity of the premises. THE HIRER will ensure that no combustible materials or decorations are placed near to light fittings, heaters or other possible sources of ignition.</w:t>
      </w:r>
    </w:p>
    <w:p w14:paraId="6273437D" w14:textId="77777777" w:rsidR="001B0097" w:rsidRPr="00846028" w:rsidRDefault="001B0097" w:rsidP="00DC3B42">
      <w:pPr>
        <w:spacing w:after="0" w:line="240" w:lineRule="auto"/>
        <w:rPr>
          <w:b/>
          <w:bCs/>
          <w:color w:val="31849B" w:themeColor="accent5" w:themeShade="BF"/>
          <w:sz w:val="16"/>
          <w:szCs w:val="16"/>
        </w:rPr>
      </w:pPr>
      <w:r w:rsidRPr="00846028">
        <w:rPr>
          <w:b/>
          <w:bCs/>
          <w:color w:val="31849B" w:themeColor="accent5" w:themeShade="BF"/>
          <w:sz w:val="16"/>
          <w:szCs w:val="16"/>
        </w:rPr>
        <w:t>9. Electrical Appliance Safety</w:t>
      </w:r>
    </w:p>
    <w:p w14:paraId="7AF107BF" w14:textId="77777777" w:rsidR="001B0097" w:rsidRPr="003F2999" w:rsidRDefault="001B0097" w:rsidP="00C56392">
      <w:pPr>
        <w:pStyle w:val="Style1"/>
      </w:pPr>
      <w:r w:rsidRPr="003F2999">
        <w:t>THE HIRER will ensure that any electrical appliances or equipment brought into the premises have been tested and certified under the relevant regulations, and that they are safe and in good working order. Where relevant</w:t>
      </w:r>
      <w:r w:rsidR="003F2999">
        <w:t>,</w:t>
      </w:r>
      <w:r w:rsidRPr="003F2999">
        <w:t xml:space="preserve"> THE HIRER must ensure that a portable residual circuit breaker is used with the </w:t>
      </w:r>
      <w:r w:rsidR="003F2999" w:rsidRPr="003F2999">
        <w:t>equipment brought into the BVH.</w:t>
      </w:r>
    </w:p>
    <w:p w14:paraId="0BC31576" w14:textId="77777777" w:rsidR="003F2999" w:rsidRPr="00846028" w:rsidRDefault="001F0F5C" w:rsidP="00DC3B42">
      <w:pPr>
        <w:spacing w:after="0" w:line="240" w:lineRule="auto"/>
        <w:rPr>
          <w:b/>
          <w:bCs/>
          <w:color w:val="31849B" w:themeColor="accent5" w:themeShade="BF"/>
          <w:sz w:val="16"/>
          <w:szCs w:val="16"/>
        </w:rPr>
      </w:pPr>
      <w:r w:rsidRPr="00846028">
        <w:rPr>
          <w:b/>
          <w:bCs/>
          <w:color w:val="31849B" w:themeColor="accent5" w:themeShade="BF"/>
          <w:sz w:val="16"/>
          <w:szCs w:val="16"/>
        </w:rPr>
        <w:t>10. Indemnity and Insurance</w:t>
      </w:r>
    </w:p>
    <w:p w14:paraId="561B1912" w14:textId="23963195" w:rsidR="001F0F5C" w:rsidRDefault="001F0F5C" w:rsidP="00C56392">
      <w:pPr>
        <w:pStyle w:val="Style1"/>
      </w:pPr>
      <w:r>
        <w:t xml:space="preserve">BVH extends its Public Liability and accidental damage insurance cover to THE HIRER except where the hire is for Political or Commercial use. THE HIRER will indemnify THE COMMITTEE against any damage to any part of the property </w:t>
      </w:r>
      <w:r w:rsidR="00FE4E43">
        <w:t>or its contents that occurs as a result of the hiring. THE HIRER will indemnify THE COMMITTEE against any claim for costs, losses or damages that occur as a result of using the BVH. Where necessary, THE HIRER will be responsible for making arrangements for insurance cover against any third party claims which may be made against THE HIRER whilst using the BVH.</w:t>
      </w:r>
    </w:p>
    <w:p w14:paraId="53F8D5F4" w14:textId="0C34CDA8" w:rsidR="0072637E" w:rsidRDefault="0072637E" w:rsidP="00C56392">
      <w:pPr>
        <w:pStyle w:val="Style1"/>
      </w:pPr>
    </w:p>
    <w:p w14:paraId="60C25B9A" w14:textId="1B411E48" w:rsidR="0072637E" w:rsidRDefault="0072637E" w:rsidP="00C56392">
      <w:pPr>
        <w:pStyle w:val="Style1"/>
      </w:pPr>
    </w:p>
    <w:p w14:paraId="2C3362E2" w14:textId="77777777" w:rsidR="0072637E" w:rsidRDefault="0072637E" w:rsidP="00C56392">
      <w:pPr>
        <w:pStyle w:val="Style1"/>
      </w:pPr>
    </w:p>
    <w:p w14:paraId="2BDA3E2A" w14:textId="77777777" w:rsidR="0072637E" w:rsidRDefault="0072637E" w:rsidP="00DC3B42">
      <w:pPr>
        <w:spacing w:after="0" w:line="240" w:lineRule="auto"/>
        <w:rPr>
          <w:b/>
          <w:bCs/>
          <w:color w:val="31849B" w:themeColor="accent5" w:themeShade="BF"/>
          <w:sz w:val="16"/>
          <w:szCs w:val="16"/>
        </w:rPr>
      </w:pPr>
    </w:p>
    <w:p w14:paraId="689DB322" w14:textId="4A6550D1" w:rsidR="00FE4E43" w:rsidRPr="00846028" w:rsidRDefault="00FE4E43" w:rsidP="00DC3B42">
      <w:pPr>
        <w:spacing w:after="0" w:line="240" w:lineRule="auto"/>
        <w:rPr>
          <w:b/>
          <w:bCs/>
          <w:color w:val="31849B" w:themeColor="accent5" w:themeShade="BF"/>
          <w:sz w:val="16"/>
          <w:szCs w:val="16"/>
        </w:rPr>
      </w:pPr>
      <w:r w:rsidRPr="00846028">
        <w:rPr>
          <w:b/>
          <w:bCs/>
          <w:color w:val="31849B" w:themeColor="accent5" w:themeShade="BF"/>
          <w:sz w:val="16"/>
          <w:szCs w:val="16"/>
        </w:rPr>
        <w:t>11. Accidents and Dangerous Occurrences</w:t>
      </w:r>
    </w:p>
    <w:p w14:paraId="04EE1944" w14:textId="77777777" w:rsidR="00FE4E43" w:rsidRDefault="00FE4E43" w:rsidP="00C56392">
      <w:pPr>
        <w:pStyle w:val="Style1"/>
      </w:pPr>
      <w:r>
        <w:t>THE HIRER must report all accidents involving injury to the public to a member of THE COMMITTEE as soon as possible. Any failure of equipment, either belonging to the BVH, or brought in by THE HIRER must also be reported as soon as possible. In accordance with the Reporting of Injuries, Diseases and Dangerous Occurrences Regulations certain types of accidents or injuries must be reported on a specif</w:t>
      </w:r>
      <w:r w:rsidR="0099507E">
        <w:t>ied form to the local authority. The BVH COMMITTEE will assist any hirer in completing the form, if necessary.</w:t>
      </w:r>
    </w:p>
    <w:p w14:paraId="3D4BE71F" w14:textId="77777777" w:rsidR="0099507E" w:rsidRPr="00846028" w:rsidRDefault="0099507E" w:rsidP="00DC3B42">
      <w:pPr>
        <w:spacing w:after="0" w:line="240" w:lineRule="auto"/>
        <w:rPr>
          <w:b/>
          <w:bCs/>
          <w:color w:val="31849B" w:themeColor="accent5" w:themeShade="BF"/>
          <w:sz w:val="16"/>
          <w:szCs w:val="16"/>
        </w:rPr>
      </w:pPr>
      <w:r w:rsidRPr="00846028">
        <w:rPr>
          <w:b/>
          <w:bCs/>
          <w:color w:val="31849B" w:themeColor="accent5" w:themeShade="BF"/>
          <w:sz w:val="16"/>
          <w:szCs w:val="16"/>
        </w:rPr>
        <w:t>12. Animals</w:t>
      </w:r>
    </w:p>
    <w:p w14:paraId="23EE6A8D" w14:textId="77777777" w:rsidR="0099507E" w:rsidRDefault="0099507E" w:rsidP="00C56392">
      <w:pPr>
        <w:pStyle w:val="Style1"/>
      </w:pPr>
      <w:r>
        <w:t>THE HIRER will ensure that no animals (including birds) except guide dogs are brought into the premises, other than for specific events given prior approval by THE COMMITTEE. No animals whatsoever are to enter the kitchen at any time.</w:t>
      </w:r>
    </w:p>
    <w:p w14:paraId="0C7A7858" w14:textId="77777777" w:rsidR="0099507E" w:rsidRPr="00846028" w:rsidRDefault="0099507E" w:rsidP="00DC3B42">
      <w:pPr>
        <w:spacing w:after="0" w:line="240" w:lineRule="auto"/>
        <w:rPr>
          <w:b/>
          <w:bCs/>
          <w:color w:val="31849B" w:themeColor="accent5" w:themeShade="BF"/>
          <w:sz w:val="16"/>
          <w:szCs w:val="16"/>
        </w:rPr>
      </w:pPr>
      <w:r w:rsidRPr="00846028">
        <w:rPr>
          <w:b/>
          <w:bCs/>
          <w:color w:val="31849B" w:themeColor="accent5" w:themeShade="BF"/>
          <w:sz w:val="16"/>
          <w:szCs w:val="16"/>
        </w:rPr>
        <w:t>13</w:t>
      </w:r>
      <w:r w:rsidR="000D66D5" w:rsidRPr="00846028">
        <w:rPr>
          <w:b/>
          <w:bCs/>
          <w:color w:val="31849B" w:themeColor="accent5" w:themeShade="BF"/>
          <w:sz w:val="16"/>
          <w:szCs w:val="16"/>
        </w:rPr>
        <w:t>.</w:t>
      </w:r>
      <w:r w:rsidRPr="00846028">
        <w:rPr>
          <w:b/>
          <w:bCs/>
          <w:color w:val="31849B" w:themeColor="accent5" w:themeShade="BF"/>
          <w:sz w:val="16"/>
          <w:szCs w:val="16"/>
        </w:rPr>
        <w:t xml:space="preserve"> Compliance with </w:t>
      </w:r>
      <w:r w:rsidR="000F7FBF" w:rsidRPr="00846028">
        <w:rPr>
          <w:b/>
          <w:bCs/>
          <w:color w:val="31849B" w:themeColor="accent5" w:themeShade="BF"/>
          <w:sz w:val="16"/>
          <w:szCs w:val="16"/>
        </w:rPr>
        <w:t>Safeguarding Children legislation</w:t>
      </w:r>
    </w:p>
    <w:p w14:paraId="516788A2" w14:textId="77777777" w:rsidR="000F7FBF" w:rsidRDefault="000F7FBF" w:rsidP="00C56392">
      <w:pPr>
        <w:pStyle w:val="Style1"/>
      </w:pPr>
      <w:r>
        <w:t xml:space="preserve">THE HIRER will ensure that, if the activities within the BVH involve children, they have in place child protection policies and procedures that meet the legal requirements. </w:t>
      </w:r>
    </w:p>
    <w:p w14:paraId="0BF17F54" w14:textId="77777777" w:rsidR="000F7FBF" w:rsidRDefault="000F7FBF" w:rsidP="00C56392">
      <w:pPr>
        <w:pStyle w:val="Style1"/>
      </w:pPr>
      <w:r>
        <w:t>(See appendix for sources of further information)</w:t>
      </w:r>
    </w:p>
    <w:p w14:paraId="4AAE7023" w14:textId="77777777" w:rsidR="000F7FBF" w:rsidRPr="00846028" w:rsidRDefault="000F7FBF" w:rsidP="00DC3B42">
      <w:pPr>
        <w:spacing w:after="0" w:line="240" w:lineRule="auto"/>
        <w:rPr>
          <w:b/>
          <w:bCs/>
          <w:color w:val="31849B" w:themeColor="accent5" w:themeShade="BF"/>
          <w:sz w:val="16"/>
          <w:szCs w:val="16"/>
        </w:rPr>
      </w:pPr>
      <w:r w:rsidRPr="00846028">
        <w:rPr>
          <w:b/>
          <w:bCs/>
          <w:color w:val="31849B" w:themeColor="accent5" w:themeShade="BF"/>
          <w:sz w:val="16"/>
          <w:szCs w:val="16"/>
        </w:rPr>
        <w:t>14. Fly Posting</w:t>
      </w:r>
    </w:p>
    <w:p w14:paraId="2110D884" w14:textId="77777777" w:rsidR="000E2DD6" w:rsidRDefault="000F7FBF" w:rsidP="00C56392">
      <w:pPr>
        <w:pStyle w:val="Style1"/>
      </w:pPr>
      <w:r>
        <w:t>THE HIRER will not carry out or permit fly posting or any other form of unauthorised advertisements for any event, and shall indemnify THE COMMITTEE against all action, claims and proceedings arising from any breach of this condition. Failure to observe this condition may result in prosecution by the local authority.</w:t>
      </w:r>
    </w:p>
    <w:p w14:paraId="1E4F05B7" w14:textId="77777777" w:rsidR="00F26AE2" w:rsidRPr="00846028" w:rsidRDefault="00F26AE2" w:rsidP="00DC3B42">
      <w:pPr>
        <w:spacing w:after="0" w:line="240" w:lineRule="auto"/>
        <w:rPr>
          <w:b/>
          <w:bCs/>
          <w:color w:val="31849B" w:themeColor="accent5" w:themeShade="BF"/>
          <w:sz w:val="16"/>
          <w:szCs w:val="16"/>
        </w:rPr>
      </w:pPr>
      <w:r w:rsidRPr="00846028">
        <w:rPr>
          <w:b/>
          <w:bCs/>
          <w:color w:val="31849B" w:themeColor="accent5" w:themeShade="BF"/>
          <w:sz w:val="16"/>
          <w:szCs w:val="16"/>
        </w:rPr>
        <w:t>15</w:t>
      </w:r>
      <w:r w:rsidR="000D66D5" w:rsidRPr="00846028">
        <w:rPr>
          <w:b/>
          <w:bCs/>
          <w:color w:val="31849B" w:themeColor="accent5" w:themeShade="BF"/>
          <w:sz w:val="16"/>
          <w:szCs w:val="16"/>
        </w:rPr>
        <w:t>.</w:t>
      </w:r>
      <w:r w:rsidRPr="00846028">
        <w:rPr>
          <w:b/>
          <w:bCs/>
          <w:color w:val="31849B" w:themeColor="accent5" w:themeShade="BF"/>
          <w:sz w:val="16"/>
          <w:szCs w:val="16"/>
        </w:rPr>
        <w:t xml:space="preserve"> Sale of Goods</w:t>
      </w:r>
    </w:p>
    <w:p w14:paraId="589AF513" w14:textId="77777777" w:rsidR="00F26AE2" w:rsidRDefault="000D66D5" w:rsidP="00C56392">
      <w:pPr>
        <w:pStyle w:val="Style1"/>
      </w:pPr>
      <w:r>
        <w:t>THE HIRER will, if selling goods on the premises, comply with Fair Trading legislation and any code of practice applicable to such sales. In particular THE HIRER shall ensure that the total prices of all goods and services are prominently displayed, as shall be the organiser’s name and address, and that any discounts offered are based only on the Manufacturer’s Recommended Retail Prices.</w:t>
      </w:r>
    </w:p>
    <w:p w14:paraId="4BB8D190" w14:textId="77777777" w:rsidR="000D66D5" w:rsidRPr="00846028" w:rsidRDefault="000D66D5" w:rsidP="00DC3B42">
      <w:pPr>
        <w:spacing w:after="0" w:line="240" w:lineRule="auto"/>
        <w:rPr>
          <w:b/>
          <w:bCs/>
          <w:color w:val="31849B" w:themeColor="accent5" w:themeShade="BF"/>
          <w:sz w:val="16"/>
          <w:szCs w:val="16"/>
        </w:rPr>
      </w:pPr>
      <w:r w:rsidRPr="00846028">
        <w:rPr>
          <w:b/>
          <w:bCs/>
          <w:color w:val="31849B" w:themeColor="accent5" w:themeShade="BF"/>
          <w:sz w:val="16"/>
          <w:szCs w:val="16"/>
        </w:rPr>
        <w:t xml:space="preserve">16. </w:t>
      </w:r>
      <w:r w:rsidR="004C0C3E" w:rsidRPr="00846028">
        <w:rPr>
          <w:b/>
          <w:bCs/>
          <w:color w:val="31849B" w:themeColor="accent5" w:themeShade="BF"/>
          <w:sz w:val="16"/>
          <w:szCs w:val="16"/>
        </w:rPr>
        <w:t xml:space="preserve">Refusal </w:t>
      </w:r>
      <w:r w:rsidR="009415D4" w:rsidRPr="00846028">
        <w:rPr>
          <w:b/>
          <w:bCs/>
          <w:color w:val="31849B" w:themeColor="accent5" w:themeShade="BF"/>
          <w:sz w:val="16"/>
          <w:szCs w:val="16"/>
        </w:rPr>
        <w:t xml:space="preserve">and </w:t>
      </w:r>
      <w:r w:rsidRPr="00846028">
        <w:rPr>
          <w:b/>
          <w:bCs/>
          <w:color w:val="31849B" w:themeColor="accent5" w:themeShade="BF"/>
          <w:sz w:val="16"/>
          <w:szCs w:val="16"/>
        </w:rPr>
        <w:t>Cancellation</w:t>
      </w:r>
      <w:r w:rsidR="009415D4" w:rsidRPr="00846028">
        <w:rPr>
          <w:b/>
          <w:bCs/>
          <w:color w:val="31849B" w:themeColor="accent5" w:themeShade="BF"/>
          <w:sz w:val="16"/>
          <w:szCs w:val="16"/>
        </w:rPr>
        <w:t xml:space="preserve"> of Booking</w:t>
      </w:r>
    </w:p>
    <w:p w14:paraId="0C4C5E3A" w14:textId="77777777" w:rsidR="009415D4" w:rsidRDefault="009415D4" w:rsidP="00C56392">
      <w:pPr>
        <w:pStyle w:val="Style1"/>
      </w:pPr>
      <w:r>
        <w:t>THE COMMITTEE reserve the absolute right to refuse to accept a booking, entirely at their discretion. THE COMMITTEE reserves the right to cancel a booking at any time whether before or during the term of the hiring agreement upon giving written notice to THE HIRER. Upon notice of cancellation by THE COMMITTEE THE HIRER will be entitled to repayment of any deposit that may have been paid. THE COMMITTEE shall not be liable for any further payment or claim resulting from the cancellation.</w:t>
      </w:r>
    </w:p>
    <w:p w14:paraId="68C79389" w14:textId="77777777" w:rsidR="000D66D5" w:rsidRDefault="009415D4" w:rsidP="00C56392">
      <w:pPr>
        <w:pStyle w:val="Style1"/>
      </w:pPr>
      <w:r>
        <w:t xml:space="preserve"> </w:t>
      </w:r>
      <w:r w:rsidR="000D66D5">
        <w:t xml:space="preserve">THE COMMITTEE reserves the right to cancel any hiring in the event </w:t>
      </w:r>
      <w:r w:rsidR="004C0C3E">
        <w:t>of the premises being required for use as a Polling Station for a Parliamentary, Local Authority or other similar election or by-election. In this event the hirer is entitled to a refund of any deposit paid for the cancelled hiring.</w:t>
      </w:r>
    </w:p>
    <w:p w14:paraId="4B73DF03" w14:textId="77777777" w:rsidR="009415D4" w:rsidRDefault="009415D4" w:rsidP="00C56392">
      <w:pPr>
        <w:pStyle w:val="Style1"/>
      </w:pPr>
      <w:r>
        <w:t>If THE HIRER wishes to cancel a booking before the date of the booking and THE COMMITTEE is unable to secure a replacement booking THE HIRER remains liable for the payment of the hiring fee, or whatever proportion of that fee which will be determined entirely at the discretion of THE COMMITTEE.</w:t>
      </w:r>
    </w:p>
    <w:p w14:paraId="373F53AD" w14:textId="77777777" w:rsidR="004C0C3E" w:rsidRPr="00846028" w:rsidRDefault="004C0C3E" w:rsidP="00DC3B42">
      <w:pPr>
        <w:spacing w:after="0" w:line="240" w:lineRule="auto"/>
        <w:rPr>
          <w:b/>
          <w:bCs/>
          <w:color w:val="31849B" w:themeColor="accent5" w:themeShade="BF"/>
          <w:sz w:val="16"/>
          <w:szCs w:val="16"/>
        </w:rPr>
      </w:pPr>
      <w:r w:rsidRPr="00846028">
        <w:rPr>
          <w:b/>
          <w:bCs/>
          <w:color w:val="31849B" w:themeColor="accent5" w:themeShade="BF"/>
          <w:sz w:val="16"/>
          <w:szCs w:val="16"/>
        </w:rPr>
        <w:t>17. Unfit for Use</w:t>
      </w:r>
    </w:p>
    <w:p w14:paraId="1379E8AB" w14:textId="77777777" w:rsidR="004C0C3E" w:rsidRDefault="004C0C3E" w:rsidP="00C56392">
      <w:pPr>
        <w:pStyle w:val="Style1"/>
      </w:pPr>
      <w:r>
        <w:t>In the event of BVH or any part of it being rendered unfit for use for the purpose for which it has been hired, THE COMMITTEE will not be liable to THE HIRER for any resulting loss or damage whatsoever.</w:t>
      </w:r>
    </w:p>
    <w:p w14:paraId="46DFB346" w14:textId="77777777" w:rsidR="004C0C3E" w:rsidRPr="00846028" w:rsidRDefault="004C0C3E" w:rsidP="00DC3B42">
      <w:pPr>
        <w:spacing w:after="0" w:line="240" w:lineRule="auto"/>
        <w:rPr>
          <w:b/>
          <w:bCs/>
          <w:color w:val="31849B" w:themeColor="accent5" w:themeShade="BF"/>
          <w:sz w:val="16"/>
          <w:szCs w:val="16"/>
        </w:rPr>
      </w:pPr>
      <w:r w:rsidRPr="00846028">
        <w:rPr>
          <w:b/>
          <w:bCs/>
          <w:color w:val="31849B" w:themeColor="accent5" w:themeShade="BF"/>
          <w:sz w:val="16"/>
          <w:szCs w:val="16"/>
        </w:rPr>
        <w:t xml:space="preserve">18. </w:t>
      </w:r>
      <w:r w:rsidR="009415D4" w:rsidRPr="00846028">
        <w:rPr>
          <w:b/>
          <w:bCs/>
          <w:color w:val="31849B" w:themeColor="accent5" w:themeShade="BF"/>
          <w:sz w:val="16"/>
          <w:szCs w:val="16"/>
        </w:rPr>
        <w:t>End of Hire</w:t>
      </w:r>
    </w:p>
    <w:p w14:paraId="0EED6564" w14:textId="77777777" w:rsidR="009415D4" w:rsidRDefault="00100637" w:rsidP="00C56392">
      <w:pPr>
        <w:pStyle w:val="Style1"/>
      </w:pPr>
      <w:r>
        <w:t>THE HIRER will be responsible for removing refuse originating from their hiring, and leaving the premises in a clean and tidy condition, windows closed and doors locked, unless directed otherwise. Any items moved from their usual positions should be replaced. In the event of these conditions not being met THE COMMITTEE reserves the right to make an additional charge.</w:t>
      </w:r>
    </w:p>
    <w:p w14:paraId="44576274" w14:textId="77777777" w:rsidR="00100637" w:rsidRPr="00846028" w:rsidRDefault="00100637" w:rsidP="00DC3B42">
      <w:pPr>
        <w:spacing w:after="0" w:line="240" w:lineRule="auto"/>
        <w:rPr>
          <w:b/>
          <w:bCs/>
          <w:color w:val="31849B" w:themeColor="accent5" w:themeShade="BF"/>
          <w:sz w:val="16"/>
          <w:szCs w:val="16"/>
        </w:rPr>
      </w:pPr>
      <w:r w:rsidRPr="00846028">
        <w:rPr>
          <w:b/>
          <w:bCs/>
          <w:color w:val="31849B" w:themeColor="accent5" w:themeShade="BF"/>
          <w:sz w:val="16"/>
          <w:szCs w:val="16"/>
        </w:rPr>
        <w:t>19. Payment</w:t>
      </w:r>
    </w:p>
    <w:p w14:paraId="6768CDA9" w14:textId="77777777" w:rsidR="00100637" w:rsidRDefault="00100637" w:rsidP="00C56392">
      <w:pPr>
        <w:pStyle w:val="Style1"/>
      </w:pPr>
      <w:r>
        <w:t>Payment is to be made promptly in accordance with terms agreed in the hiring agreement. Where no other specific terms have been agreed then payment is to be made within seven days against an invoice issued by THE COMMITTEE.</w:t>
      </w:r>
    </w:p>
    <w:p w14:paraId="3AA6BE36" w14:textId="77777777" w:rsidR="00100637" w:rsidRPr="00846028" w:rsidRDefault="00100637" w:rsidP="00DC3B42">
      <w:pPr>
        <w:spacing w:after="0" w:line="240" w:lineRule="auto"/>
        <w:rPr>
          <w:b/>
          <w:bCs/>
          <w:color w:val="31849B" w:themeColor="accent5" w:themeShade="BF"/>
          <w:sz w:val="16"/>
          <w:szCs w:val="16"/>
        </w:rPr>
      </w:pPr>
      <w:r w:rsidRPr="00846028">
        <w:rPr>
          <w:b/>
          <w:bCs/>
          <w:color w:val="31849B" w:themeColor="accent5" w:themeShade="BF"/>
          <w:sz w:val="16"/>
          <w:szCs w:val="16"/>
        </w:rPr>
        <w:t>20. Changes to Hire Charges</w:t>
      </w:r>
    </w:p>
    <w:p w14:paraId="29DBF416" w14:textId="1476A24B" w:rsidR="00100637" w:rsidRDefault="00100637" w:rsidP="00C56392">
      <w:pPr>
        <w:pStyle w:val="Style1"/>
      </w:pPr>
      <w:r>
        <w:t xml:space="preserve">THE COMMITTEE </w:t>
      </w:r>
      <w:r w:rsidR="00014638">
        <w:t xml:space="preserve">reserves the right to change hire charges but </w:t>
      </w:r>
      <w:r>
        <w:t>will give as much notice as possible for</w:t>
      </w:r>
      <w:r w:rsidR="00014638">
        <w:t xml:space="preserve"> any</w:t>
      </w:r>
      <w:r>
        <w:t xml:space="preserve"> changes</w:t>
      </w:r>
      <w:r w:rsidR="00014638">
        <w:t>.</w:t>
      </w:r>
      <w:r>
        <w:t xml:space="preserve"> </w:t>
      </w:r>
    </w:p>
    <w:p w14:paraId="0451175C" w14:textId="595AC0DA" w:rsidR="00014638" w:rsidRPr="00846028" w:rsidRDefault="00014638" w:rsidP="00014638">
      <w:pPr>
        <w:spacing w:after="0" w:line="240" w:lineRule="auto"/>
        <w:rPr>
          <w:b/>
          <w:bCs/>
          <w:color w:val="31849B" w:themeColor="accent5" w:themeShade="BF"/>
          <w:sz w:val="16"/>
          <w:szCs w:val="16"/>
        </w:rPr>
      </w:pPr>
      <w:r>
        <w:rPr>
          <w:b/>
          <w:bCs/>
          <w:color w:val="31849B" w:themeColor="accent5" w:themeShade="BF"/>
          <w:sz w:val="16"/>
          <w:szCs w:val="16"/>
        </w:rPr>
        <w:t>21</w:t>
      </w:r>
      <w:r w:rsidRPr="00846028">
        <w:rPr>
          <w:b/>
          <w:bCs/>
          <w:color w:val="31849B" w:themeColor="accent5" w:themeShade="BF"/>
          <w:sz w:val="16"/>
          <w:szCs w:val="16"/>
        </w:rPr>
        <w:t xml:space="preserve">. </w:t>
      </w:r>
      <w:r>
        <w:rPr>
          <w:b/>
          <w:bCs/>
          <w:color w:val="31849B" w:themeColor="accent5" w:themeShade="BF"/>
          <w:sz w:val="16"/>
          <w:szCs w:val="16"/>
        </w:rPr>
        <w:t>Data Protection</w:t>
      </w:r>
    </w:p>
    <w:p w14:paraId="35F9CBFC" w14:textId="7B78D75F" w:rsidR="00014638" w:rsidRDefault="00014638" w:rsidP="00014638">
      <w:pPr>
        <w:pStyle w:val="Style1"/>
      </w:pPr>
      <w:r>
        <w:t xml:space="preserve">Personal </w:t>
      </w:r>
      <w:r w:rsidR="0072637E">
        <w:t>data</w:t>
      </w:r>
      <w:r>
        <w:t xml:space="preserve"> necessary for the completion of the booking will be </w:t>
      </w:r>
      <w:r w:rsidR="0072637E">
        <w:t>used by THE COMMITTEE solely for the purpose of processing the booking</w:t>
      </w:r>
      <w:r>
        <w:t>.</w:t>
      </w:r>
      <w:r w:rsidR="0072637E">
        <w:t xml:space="preserve"> It will not be used for any other purpose or shared with any third party.</w:t>
      </w:r>
    </w:p>
    <w:p w14:paraId="263CC4A8" w14:textId="77777777" w:rsidR="00014638" w:rsidRDefault="00014638" w:rsidP="00C56392">
      <w:pPr>
        <w:pStyle w:val="Style1"/>
      </w:pPr>
    </w:p>
    <w:p w14:paraId="762FBAFE" w14:textId="77777777" w:rsidR="00C56392" w:rsidRDefault="00C56392" w:rsidP="00DC3B42">
      <w:pPr>
        <w:spacing w:after="0" w:line="240" w:lineRule="auto"/>
        <w:rPr>
          <w:sz w:val="16"/>
          <w:szCs w:val="16"/>
        </w:rPr>
      </w:pPr>
    </w:p>
    <w:sectPr w:rsidR="00C56392" w:rsidSect="00970266">
      <w:type w:val="continuous"/>
      <w:pgSz w:w="11906" w:h="16838"/>
      <w:pgMar w:top="426" w:right="720" w:bottom="720" w:left="720" w:header="283" w:footer="223" w:gutter="0"/>
      <w:cols w:num="2"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88DA1" w14:textId="77777777" w:rsidR="0026462C" w:rsidRDefault="0026462C" w:rsidP="00B51B3D">
      <w:pPr>
        <w:spacing w:after="0" w:line="240" w:lineRule="auto"/>
      </w:pPr>
      <w:r>
        <w:separator/>
      </w:r>
    </w:p>
  </w:endnote>
  <w:endnote w:type="continuationSeparator" w:id="0">
    <w:p w14:paraId="609801FA" w14:textId="77777777" w:rsidR="0026462C" w:rsidRDefault="0026462C" w:rsidP="00B51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B47E3" w14:textId="77777777" w:rsidR="00E17EFE" w:rsidRDefault="00E17E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42989782"/>
      <w:docPartObj>
        <w:docPartGallery w:val="Page Numbers (Bottom of Page)"/>
        <w:docPartUnique/>
      </w:docPartObj>
    </w:sdtPr>
    <w:sdtContent>
      <w:sdt>
        <w:sdtPr>
          <w:rPr>
            <w:sz w:val="20"/>
            <w:szCs w:val="20"/>
          </w:rPr>
          <w:id w:val="98381352"/>
          <w:docPartObj>
            <w:docPartGallery w:val="Page Numbers (Top of Page)"/>
            <w:docPartUnique/>
          </w:docPartObj>
        </w:sdtPr>
        <w:sdtContent>
          <w:p w14:paraId="0D3E0504" w14:textId="77777777" w:rsidR="00100637" w:rsidRPr="00B51B3D" w:rsidRDefault="00100637" w:rsidP="00B51B3D">
            <w:pPr>
              <w:pStyle w:val="Footer"/>
              <w:ind w:firstLine="720"/>
              <w:jc w:val="right"/>
              <w:rPr>
                <w:sz w:val="20"/>
                <w:szCs w:val="20"/>
              </w:rPr>
            </w:pPr>
            <w:r w:rsidRPr="0085515F">
              <w:rPr>
                <w:sz w:val="18"/>
                <w:szCs w:val="18"/>
              </w:rPr>
              <w:t xml:space="preserve">Page </w:t>
            </w:r>
            <w:r w:rsidR="003303EE" w:rsidRPr="0085515F">
              <w:rPr>
                <w:sz w:val="18"/>
                <w:szCs w:val="18"/>
              </w:rPr>
              <w:fldChar w:fldCharType="begin"/>
            </w:r>
            <w:r w:rsidRPr="0085515F">
              <w:rPr>
                <w:sz w:val="18"/>
                <w:szCs w:val="18"/>
              </w:rPr>
              <w:instrText xml:space="preserve"> PAGE </w:instrText>
            </w:r>
            <w:r w:rsidR="003303EE" w:rsidRPr="0085515F">
              <w:rPr>
                <w:sz w:val="18"/>
                <w:szCs w:val="18"/>
              </w:rPr>
              <w:fldChar w:fldCharType="separate"/>
            </w:r>
            <w:r w:rsidR="00B33C53">
              <w:rPr>
                <w:noProof/>
                <w:sz w:val="18"/>
                <w:szCs w:val="18"/>
              </w:rPr>
              <w:t>2</w:t>
            </w:r>
            <w:r w:rsidR="003303EE" w:rsidRPr="0085515F">
              <w:rPr>
                <w:sz w:val="18"/>
                <w:szCs w:val="18"/>
              </w:rPr>
              <w:fldChar w:fldCharType="end"/>
            </w:r>
            <w:r w:rsidRPr="0085515F">
              <w:rPr>
                <w:sz w:val="18"/>
                <w:szCs w:val="18"/>
              </w:rPr>
              <w:t xml:space="preserve"> of </w:t>
            </w:r>
            <w:r w:rsidR="003303EE" w:rsidRPr="0085515F">
              <w:rPr>
                <w:sz w:val="18"/>
                <w:szCs w:val="18"/>
              </w:rPr>
              <w:fldChar w:fldCharType="begin"/>
            </w:r>
            <w:r w:rsidRPr="0085515F">
              <w:rPr>
                <w:sz w:val="18"/>
                <w:szCs w:val="18"/>
              </w:rPr>
              <w:instrText xml:space="preserve"> NUMPAGES  </w:instrText>
            </w:r>
            <w:r w:rsidR="003303EE" w:rsidRPr="0085515F">
              <w:rPr>
                <w:sz w:val="18"/>
                <w:szCs w:val="18"/>
              </w:rPr>
              <w:fldChar w:fldCharType="separate"/>
            </w:r>
            <w:r w:rsidR="00B33C53">
              <w:rPr>
                <w:noProof/>
                <w:sz w:val="18"/>
                <w:szCs w:val="18"/>
              </w:rPr>
              <w:t>2</w:t>
            </w:r>
            <w:r w:rsidR="003303EE" w:rsidRPr="0085515F">
              <w:rPr>
                <w:sz w:val="18"/>
                <w:szCs w:val="18"/>
              </w:rPr>
              <w:fldChar w:fldCharType="end"/>
            </w:r>
          </w:p>
        </w:sdtContent>
      </w:sdt>
    </w:sdtContent>
  </w:sdt>
  <w:p w14:paraId="1F531A7C" w14:textId="77777777" w:rsidR="00100637" w:rsidRPr="00B51B3D" w:rsidRDefault="00100637">
    <w:pPr>
      <w:pStyle w:val="Foo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3CD2D" w14:textId="77777777" w:rsidR="00E17EFE" w:rsidRDefault="00E17E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149AD" w14:textId="77777777" w:rsidR="0026462C" w:rsidRDefault="0026462C" w:rsidP="00B51B3D">
      <w:pPr>
        <w:spacing w:after="0" w:line="240" w:lineRule="auto"/>
      </w:pPr>
      <w:r>
        <w:separator/>
      </w:r>
    </w:p>
  </w:footnote>
  <w:footnote w:type="continuationSeparator" w:id="0">
    <w:p w14:paraId="6F95E19B" w14:textId="77777777" w:rsidR="0026462C" w:rsidRDefault="0026462C" w:rsidP="00B51B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6143C" w14:textId="77777777" w:rsidR="00E17EFE" w:rsidRDefault="00E17E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19BDB" w14:textId="77777777" w:rsidR="00E17EFE" w:rsidRDefault="00E17E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ABBC5" w14:textId="77777777" w:rsidR="00E17EFE" w:rsidRDefault="00E17E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7A1B98"/>
    <w:multiLevelType w:val="hybridMultilevel"/>
    <w:tmpl w:val="B9B60BD6"/>
    <w:lvl w:ilvl="0" w:tplc="78A611F6">
      <w:start w:val="1"/>
      <w:numFmt w:val="decimal"/>
      <w:pStyle w:val="Heading1"/>
      <w:lvlText w:val="%1."/>
      <w:lvlJc w:val="left"/>
      <w:pPr>
        <w:ind w:left="720" w:hanging="360"/>
      </w:pPr>
    </w:lvl>
    <w:lvl w:ilvl="1" w:tplc="C3C02C32">
      <w:start w:val="1"/>
      <w:numFmt w:val="lowerLetter"/>
      <w:lvlText w:val="%2."/>
      <w:lvlJc w:val="left"/>
      <w:pPr>
        <w:ind w:left="1353" w:hanging="360"/>
      </w:pPr>
      <w:rPr>
        <w:b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3095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ocumentProtection w:edit="readOnly" w:enforcement="1" w:cryptProviderType="rsaAES" w:cryptAlgorithmClass="hash" w:cryptAlgorithmType="typeAny" w:cryptAlgorithmSid="14" w:cryptSpinCount="100000" w:hash="tFPCr3FS+CNW1OyPTdJTKHCNQNodVzOBQpWcs3rMvBWOGZO0ogLucRnELxxA07SVkQSUIROk56KPGclMrLolnw==" w:salt="5cJOZjPh0ZZzQKYu39LhDA=="/>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484"/>
    <w:rsid w:val="00007C80"/>
    <w:rsid w:val="00014638"/>
    <w:rsid w:val="00040663"/>
    <w:rsid w:val="0004401B"/>
    <w:rsid w:val="00065343"/>
    <w:rsid w:val="00070BF0"/>
    <w:rsid w:val="00073180"/>
    <w:rsid w:val="000B3EA0"/>
    <w:rsid w:val="000D66D5"/>
    <w:rsid w:val="000E0B0C"/>
    <w:rsid w:val="000E2DD6"/>
    <w:rsid w:val="000F1E6E"/>
    <w:rsid w:val="000F3014"/>
    <w:rsid w:val="000F7FBF"/>
    <w:rsid w:val="00100637"/>
    <w:rsid w:val="00116B0C"/>
    <w:rsid w:val="00117463"/>
    <w:rsid w:val="00142F16"/>
    <w:rsid w:val="001A7099"/>
    <w:rsid w:val="001B0097"/>
    <w:rsid w:val="001D0FCA"/>
    <w:rsid w:val="001F0F5C"/>
    <w:rsid w:val="00224245"/>
    <w:rsid w:val="002419CF"/>
    <w:rsid w:val="00250548"/>
    <w:rsid w:val="00256272"/>
    <w:rsid w:val="0026462C"/>
    <w:rsid w:val="00272597"/>
    <w:rsid w:val="00272915"/>
    <w:rsid w:val="00296EA0"/>
    <w:rsid w:val="002D0795"/>
    <w:rsid w:val="002D4703"/>
    <w:rsid w:val="002D6467"/>
    <w:rsid w:val="003303EE"/>
    <w:rsid w:val="00334B0C"/>
    <w:rsid w:val="00373D8E"/>
    <w:rsid w:val="003E757F"/>
    <w:rsid w:val="003F2999"/>
    <w:rsid w:val="00431C23"/>
    <w:rsid w:val="0046086D"/>
    <w:rsid w:val="004C0C3E"/>
    <w:rsid w:val="0057783A"/>
    <w:rsid w:val="00584723"/>
    <w:rsid w:val="005918AC"/>
    <w:rsid w:val="00597B61"/>
    <w:rsid w:val="005B0B5D"/>
    <w:rsid w:val="005D2A96"/>
    <w:rsid w:val="005D510B"/>
    <w:rsid w:val="005D70E3"/>
    <w:rsid w:val="00615C0E"/>
    <w:rsid w:val="006561A6"/>
    <w:rsid w:val="00661452"/>
    <w:rsid w:val="00664849"/>
    <w:rsid w:val="006779BD"/>
    <w:rsid w:val="006A5CD0"/>
    <w:rsid w:val="006F5B19"/>
    <w:rsid w:val="007017B4"/>
    <w:rsid w:val="00704E9B"/>
    <w:rsid w:val="0072637E"/>
    <w:rsid w:val="00771BA1"/>
    <w:rsid w:val="00794D18"/>
    <w:rsid w:val="007A30E5"/>
    <w:rsid w:val="008341DA"/>
    <w:rsid w:val="00835B26"/>
    <w:rsid w:val="00846028"/>
    <w:rsid w:val="0085515F"/>
    <w:rsid w:val="008E607D"/>
    <w:rsid w:val="008F3C7A"/>
    <w:rsid w:val="009415D4"/>
    <w:rsid w:val="00970266"/>
    <w:rsid w:val="009715E5"/>
    <w:rsid w:val="00985707"/>
    <w:rsid w:val="0099507E"/>
    <w:rsid w:val="009B05BF"/>
    <w:rsid w:val="009B346D"/>
    <w:rsid w:val="009C56FB"/>
    <w:rsid w:val="009D2295"/>
    <w:rsid w:val="009D4E03"/>
    <w:rsid w:val="009F6DBA"/>
    <w:rsid w:val="00A203F2"/>
    <w:rsid w:val="00A34B17"/>
    <w:rsid w:val="00A40628"/>
    <w:rsid w:val="00A852AA"/>
    <w:rsid w:val="00A93408"/>
    <w:rsid w:val="00AA316D"/>
    <w:rsid w:val="00AB49E2"/>
    <w:rsid w:val="00AE0BB2"/>
    <w:rsid w:val="00AE3AA1"/>
    <w:rsid w:val="00AE6B24"/>
    <w:rsid w:val="00AF454F"/>
    <w:rsid w:val="00B15E1C"/>
    <w:rsid w:val="00B33C53"/>
    <w:rsid w:val="00B51B3D"/>
    <w:rsid w:val="00B52308"/>
    <w:rsid w:val="00B82385"/>
    <w:rsid w:val="00BA25EC"/>
    <w:rsid w:val="00BF6669"/>
    <w:rsid w:val="00C129E7"/>
    <w:rsid w:val="00C56392"/>
    <w:rsid w:val="00C6720A"/>
    <w:rsid w:val="00C94504"/>
    <w:rsid w:val="00CA0493"/>
    <w:rsid w:val="00CA5788"/>
    <w:rsid w:val="00CA728E"/>
    <w:rsid w:val="00CC5885"/>
    <w:rsid w:val="00CE6C49"/>
    <w:rsid w:val="00CF210D"/>
    <w:rsid w:val="00CF3CA3"/>
    <w:rsid w:val="00D241DF"/>
    <w:rsid w:val="00D26057"/>
    <w:rsid w:val="00D26969"/>
    <w:rsid w:val="00D4075E"/>
    <w:rsid w:val="00D65B32"/>
    <w:rsid w:val="00D86738"/>
    <w:rsid w:val="00DA3484"/>
    <w:rsid w:val="00DC3B42"/>
    <w:rsid w:val="00DD4893"/>
    <w:rsid w:val="00DE277C"/>
    <w:rsid w:val="00E04362"/>
    <w:rsid w:val="00E1427F"/>
    <w:rsid w:val="00E153A8"/>
    <w:rsid w:val="00E17EFE"/>
    <w:rsid w:val="00E23222"/>
    <w:rsid w:val="00E401A2"/>
    <w:rsid w:val="00E71528"/>
    <w:rsid w:val="00EA62FC"/>
    <w:rsid w:val="00F26AE2"/>
    <w:rsid w:val="00F639F3"/>
    <w:rsid w:val="00F7530D"/>
    <w:rsid w:val="00FC7866"/>
    <w:rsid w:val="00FE04B2"/>
    <w:rsid w:val="00FE4E43"/>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6C9EED"/>
  <w15:docId w15:val="{403F3359-C026-4461-B5E3-4DAF72B5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295"/>
    <w:pPr>
      <w:spacing w:after="200" w:line="276" w:lineRule="auto"/>
    </w:pPr>
    <w:rPr>
      <w:rFonts w:ascii="Arial" w:hAnsi="Arial" w:cs="Calibri"/>
      <w:sz w:val="22"/>
      <w:szCs w:val="22"/>
    </w:rPr>
  </w:style>
  <w:style w:type="paragraph" w:styleId="Heading10">
    <w:name w:val="heading 1"/>
    <w:basedOn w:val="Normal"/>
    <w:next w:val="Normal"/>
    <w:link w:val="Heading1Char"/>
    <w:uiPriority w:val="99"/>
    <w:qFormat/>
    <w:rsid w:val="009D2295"/>
    <w:pPr>
      <w:keepNext/>
      <w:keepLines/>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9D2295"/>
    <w:pPr>
      <w:keepNext/>
      <w:keepLines/>
      <w:spacing w:before="200" w:after="0"/>
      <w:outlineLvl w:val="1"/>
    </w:pPr>
    <w:rPr>
      <w:rFonts w:ascii="Cambria" w:hAnsi="Cambria" w:cs="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0"/>
    <w:uiPriority w:val="99"/>
    <w:rsid w:val="009D2295"/>
    <w:rPr>
      <w:rFonts w:ascii="Cambria" w:hAnsi="Cambria" w:cs="Cambria"/>
      <w:b/>
      <w:bCs/>
      <w:color w:val="auto"/>
      <w:sz w:val="28"/>
      <w:szCs w:val="28"/>
    </w:rPr>
  </w:style>
  <w:style w:type="character" w:customStyle="1" w:styleId="Heading2Char">
    <w:name w:val="Heading 2 Char"/>
    <w:basedOn w:val="DefaultParagraphFont"/>
    <w:link w:val="Heading2"/>
    <w:uiPriority w:val="99"/>
    <w:rsid w:val="009D2295"/>
    <w:rPr>
      <w:rFonts w:ascii="Cambria" w:hAnsi="Cambria" w:cs="Cambria"/>
      <w:b/>
      <w:bCs/>
      <w:color w:val="auto"/>
      <w:sz w:val="26"/>
      <w:szCs w:val="26"/>
    </w:rPr>
  </w:style>
  <w:style w:type="character" w:styleId="Strong">
    <w:name w:val="Strong"/>
    <w:basedOn w:val="DefaultParagraphFont"/>
    <w:uiPriority w:val="22"/>
    <w:qFormat/>
    <w:rsid w:val="009D2295"/>
    <w:rPr>
      <w:b/>
      <w:bCs/>
    </w:rPr>
  </w:style>
  <w:style w:type="paragraph" w:styleId="NoSpacing">
    <w:name w:val="No Spacing"/>
    <w:uiPriority w:val="99"/>
    <w:qFormat/>
    <w:rsid w:val="009D2295"/>
    <w:rPr>
      <w:rFonts w:cs="Calibri"/>
      <w:sz w:val="22"/>
      <w:szCs w:val="22"/>
    </w:rPr>
  </w:style>
  <w:style w:type="paragraph" w:styleId="ListParagraph">
    <w:name w:val="List Paragraph"/>
    <w:basedOn w:val="Normal"/>
    <w:link w:val="ListParagraphChar"/>
    <w:uiPriority w:val="99"/>
    <w:qFormat/>
    <w:rsid w:val="009D2295"/>
    <w:pPr>
      <w:spacing w:after="120"/>
      <w:ind w:left="357"/>
    </w:pPr>
    <w:rPr>
      <w:rFonts w:cs="Arial"/>
    </w:rPr>
  </w:style>
  <w:style w:type="character" w:customStyle="1" w:styleId="ListParagraphChar">
    <w:name w:val="List Paragraph Char"/>
    <w:basedOn w:val="DefaultParagraphFont"/>
    <w:link w:val="ListParagraph"/>
    <w:uiPriority w:val="99"/>
    <w:rsid w:val="009D2295"/>
    <w:rPr>
      <w:rFonts w:ascii="Arial" w:hAnsi="Arial" w:cs="Arial"/>
      <w:sz w:val="22"/>
      <w:szCs w:val="22"/>
    </w:rPr>
  </w:style>
  <w:style w:type="paragraph" w:customStyle="1" w:styleId="Normal1">
    <w:name w:val="Normal1"/>
    <w:basedOn w:val="ListParagraph"/>
    <w:link w:val="Normal1Char"/>
    <w:qFormat/>
    <w:rsid w:val="009D2295"/>
    <w:pPr>
      <w:spacing w:after="0"/>
    </w:pPr>
  </w:style>
  <w:style w:type="character" w:customStyle="1" w:styleId="Normal1Char">
    <w:name w:val="Normal1 Char"/>
    <w:basedOn w:val="ListParagraphChar"/>
    <w:link w:val="Normal1"/>
    <w:rsid w:val="009D2295"/>
    <w:rPr>
      <w:rFonts w:ascii="Arial" w:hAnsi="Arial" w:cs="Arial"/>
      <w:sz w:val="22"/>
      <w:szCs w:val="22"/>
    </w:rPr>
  </w:style>
  <w:style w:type="paragraph" w:customStyle="1" w:styleId="Heading1">
    <w:name w:val="Heading1"/>
    <w:basedOn w:val="Heading2"/>
    <w:link w:val="Heading1Char0"/>
    <w:qFormat/>
    <w:rsid w:val="009D2295"/>
    <w:pPr>
      <w:numPr>
        <w:numId w:val="1"/>
      </w:numPr>
      <w:spacing w:before="120" w:after="120"/>
    </w:pPr>
    <w:rPr>
      <w:rFonts w:ascii="Arial" w:hAnsi="Arial" w:cs="Arial"/>
      <w:sz w:val="22"/>
      <w:szCs w:val="22"/>
      <w:u w:val="single"/>
    </w:rPr>
  </w:style>
  <w:style w:type="character" w:customStyle="1" w:styleId="Heading1Char0">
    <w:name w:val="Heading1 Char"/>
    <w:basedOn w:val="Heading2Char"/>
    <w:link w:val="Heading1"/>
    <w:rsid w:val="009D2295"/>
    <w:rPr>
      <w:rFonts w:ascii="Arial" w:hAnsi="Arial" w:cs="Arial"/>
      <w:b/>
      <w:bCs/>
      <w:color w:val="auto"/>
      <w:sz w:val="22"/>
      <w:szCs w:val="22"/>
      <w:u w:val="single"/>
    </w:rPr>
  </w:style>
  <w:style w:type="table" w:styleId="TableGrid">
    <w:name w:val="Table Grid"/>
    <w:basedOn w:val="TableNormal"/>
    <w:uiPriority w:val="59"/>
    <w:rsid w:val="00D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419CF"/>
    <w:rPr>
      <w:color w:val="808080"/>
    </w:rPr>
  </w:style>
  <w:style w:type="paragraph" w:styleId="BalloonText">
    <w:name w:val="Balloon Text"/>
    <w:basedOn w:val="Normal"/>
    <w:link w:val="BalloonTextChar"/>
    <w:uiPriority w:val="99"/>
    <w:semiHidden/>
    <w:unhideWhenUsed/>
    <w:rsid w:val="002419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19CF"/>
    <w:rPr>
      <w:rFonts w:ascii="Tahoma" w:hAnsi="Tahoma" w:cs="Tahoma"/>
      <w:sz w:val="16"/>
      <w:szCs w:val="16"/>
    </w:rPr>
  </w:style>
  <w:style w:type="paragraph" w:styleId="Header">
    <w:name w:val="header"/>
    <w:basedOn w:val="Normal"/>
    <w:link w:val="HeaderChar"/>
    <w:uiPriority w:val="99"/>
    <w:semiHidden/>
    <w:unhideWhenUsed/>
    <w:rsid w:val="00B51B3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51B3D"/>
    <w:rPr>
      <w:rFonts w:ascii="Arial" w:hAnsi="Arial" w:cs="Calibri"/>
      <w:sz w:val="22"/>
      <w:szCs w:val="22"/>
    </w:rPr>
  </w:style>
  <w:style w:type="paragraph" w:styleId="Footer">
    <w:name w:val="footer"/>
    <w:basedOn w:val="Normal"/>
    <w:link w:val="FooterChar"/>
    <w:uiPriority w:val="99"/>
    <w:unhideWhenUsed/>
    <w:rsid w:val="00B51B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1B3D"/>
    <w:rPr>
      <w:rFonts w:ascii="Arial" w:hAnsi="Arial" w:cs="Calibri"/>
      <w:sz w:val="22"/>
      <w:szCs w:val="22"/>
    </w:rPr>
  </w:style>
  <w:style w:type="character" w:styleId="Hyperlink">
    <w:name w:val="Hyperlink"/>
    <w:basedOn w:val="DefaultParagraphFont"/>
    <w:uiPriority w:val="99"/>
    <w:unhideWhenUsed/>
    <w:rsid w:val="00C94504"/>
    <w:rPr>
      <w:color w:val="0000FF" w:themeColor="hyperlink"/>
      <w:u w:val="single"/>
    </w:rPr>
  </w:style>
  <w:style w:type="paragraph" w:customStyle="1" w:styleId="Style1">
    <w:name w:val="Style1"/>
    <w:basedOn w:val="Normal"/>
    <w:link w:val="Style1Char"/>
    <w:qFormat/>
    <w:rsid w:val="00C56392"/>
    <w:pPr>
      <w:spacing w:after="0" w:line="240" w:lineRule="auto"/>
      <w:jc w:val="both"/>
    </w:pPr>
    <w:rPr>
      <w:sz w:val="16"/>
      <w:szCs w:val="16"/>
    </w:rPr>
  </w:style>
  <w:style w:type="character" w:customStyle="1" w:styleId="Style1Char">
    <w:name w:val="Style1 Char"/>
    <w:basedOn w:val="DefaultParagraphFont"/>
    <w:link w:val="Style1"/>
    <w:rsid w:val="00C56392"/>
    <w:rPr>
      <w:rFonts w:ascii="Arial" w:hAnsi="Arial" w:cs="Calibr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1443</Words>
  <Characters>8227</Characters>
  <Application>Microsoft Office Word</Application>
  <DocSecurity>8</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Computers Made Simple</Company>
  <LinksUpToDate>false</LinksUpToDate>
  <CharactersWithSpaces>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Allan</dc:creator>
  <cp:lastModifiedBy>Allan Smith</cp:lastModifiedBy>
  <cp:revision>6</cp:revision>
  <cp:lastPrinted>2025-10-22T13:44:00Z</cp:lastPrinted>
  <dcterms:created xsi:type="dcterms:W3CDTF">2025-10-22T13:40:00Z</dcterms:created>
  <dcterms:modified xsi:type="dcterms:W3CDTF">2025-10-22T13:44:00Z</dcterms:modified>
</cp:coreProperties>
</file>